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32" w:rsidRPr="00336767" w:rsidRDefault="008A1932" w:rsidP="004541AB">
      <w:pPr>
        <w:shd w:val="clear" w:color="auto" w:fill="BFBFBF" w:themeFill="background1" w:themeFillShade="BF"/>
        <w:spacing w:after="0" w:line="240" w:lineRule="auto"/>
        <w:jc w:val="both"/>
        <w:rPr>
          <w:b w:val="0"/>
          <w:sz w:val="32"/>
        </w:rPr>
      </w:pPr>
      <w:r w:rsidRPr="00336767">
        <w:rPr>
          <w:sz w:val="32"/>
        </w:rPr>
        <w:t>AZIONE CATTOLICA IMOLA</w:t>
      </w:r>
    </w:p>
    <w:p w:rsidR="008A1932" w:rsidRPr="004616D7" w:rsidRDefault="008A1932" w:rsidP="004541AB">
      <w:pPr>
        <w:shd w:val="clear" w:color="auto" w:fill="BFBFBF" w:themeFill="background1" w:themeFillShade="BF"/>
        <w:spacing w:after="0" w:line="240" w:lineRule="auto"/>
        <w:jc w:val="both"/>
        <w:rPr>
          <w:b w:val="0"/>
          <w:sz w:val="24"/>
          <w:szCs w:val="24"/>
        </w:rPr>
      </w:pPr>
      <w:r w:rsidRPr="004616D7">
        <w:rPr>
          <w:sz w:val="24"/>
          <w:szCs w:val="24"/>
        </w:rPr>
        <w:t>SCUOLA DELLA PAROLA 2012-13</w:t>
      </w:r>
      <w:r>
        <w:rPr>
          <w:sz w:val="24"/>
          <w:szCs w:val="24"/>
        </w:rPr>
        <w:t xml:space="preserve"> </w:t>
      </w:r>
      <w:r w:rsidR="006D09EF">
        <w:rPr>
          <w:sz w:val="24"/>
          <w:szCs w:val="24"/>
        </w:rPr>
        <w:t>Solennità ASCENSIONE</w:t>
      </w:r>
    </w:p>
    <w:p w:rsidR="008A1932" w:rsidRDefault="008A1932" w:rsidP="004541AB">
      <w:pPr>
        <w:pStyle w:val="NormaleWeb"/>
        <w:spacing w:before="0" w:beforeAutospacing="0" w:after="0" w:afterAutospacing="0"/>
        <w:jc w:val="both"/>
        <w:rPr>
          <w:b/>
        </w:rPr>
      </w:pPr>
    </w:p>
    <w:p w:rsidR="00C26356" w:rsidRPr="00336767" w:rsidRDefault="00C26356" w:rsidP="004541AB">
      <w:pPr>
        <w:pStyle w:val="NormaleWeb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C26356" w:rsidRPr="00336767" w:rsidRDefault="00C26356" w:rsidP="004541AB">
      <w:pPr>
        <w:pStyle w:val="NormaleWeb"/>
        <w:spacing w:before="0" w:beforeAutospacing="0" w:after="0" w:afterAutospacing="0"/>
        <w:jc w:val="both"/>
        <w:rPr>
          <w:sz w:val="26"/>
          <w:szCs w:val="26"/>
        </w:rPr>
      </w:pPr>
      <w:r w:rsidRPr="00336767">
        <w:rPr>
          <w:b/>
          <w:bCs/>
          <w:sz w:val="26"/>
          <w:szCs w:val="26"/>
        </w:rPr>
        <w:t xml:space="preserve">VANGELO </w:t>
      </w:r>
      <w:r w:rsidRPr="00336767">
        <w:rPr>
          <w:i/>
          <w:iCs/>
          <w:sz w:val="26"/>
          <w:szCs w:val="26"/>
        </w:rPr>
        <w:t>(</w:t>
      </w:r>
      <w:proofErr w:type="spellStart"/>
      <w:r w:rsidRPr="00336767">
        <w:rPr>
          <w:i/>
          <w:iCs/>
          <w:sz w:val="26"/>
          <w:szCs w:val="26"/>
        </w:rPr>
        <w:t>Lc</w:t>
      </w:r>
      <w:proofErr w:type="spellEnd"/>
      <w:r w:rsidRPr="00336767">
        <w:rPr>
          <w:i/>
          <w:iCs/>
          <w:sz w:val="26"/>
          <w:szCs w:val="26"/>
        </w:rPr>
        <w:t xml:space="preserve"> 24,46-53)</w:t>
      </w:r>
    </w:p>
    <w:p w:rsidR="00C26356" w:rsidRPr="00336767" w:rsidRDefault="00C26356" w:rsidP="004541AB">
      <w:pPr>
        <w:pStyle w:val="NormaleWeb"/>
        <w:spacing w:before="0" w:beforeAutospacing="0" w:after="0" w:afterAutospacing="0"/>
        <w:jc w:val="both"/>
        <w:rPr>
          <w:b/>
          <w:sz w:val="26"/>
          <w:szCs w:val="26"/>
        </w:rPr>
      </w:pPr>
      <w:r w:rsidRPr="00336767">
        <w:rPr>
          <w:b/>
          <w:bCs/>
          <w:sz w:val="26"/>
          <w:szCs w:val="26"/>
        </w:rPr>
        <w:t xml:space="preserve">+ </w:t>
      </w:r>
      <w:r w:rsidRPr="00336767">
        <w:rPr>
          <w:b/>
          <w:sz w:val="26"/>
          <w:szCs w:val="26"/>
        </w:rPr>
        <w:t>Dal Vangelo secondo Luca</w:t>
      </w:r>
    </w:p>
    <w:p w:rsidR="00C26356" w:rsidRPr="00336767" w:rsidRDefault="00C26356" w:rsidP="004541AB">
      <w:pPr>
        <w:pStyle w:val="NormaleWeb"/>
        <w:spacing w:before="0" w:beforeAutospacing="0" w:after="0" w:afterAutospacing="0"/>
        <w:jc w:val="both"/>
        <w:rPr>
          <w:sz w:val="26"/>
          <w:szCs w:val="26"/>
        </w:rPr>
      </w:pPr>
    </w:p>
    <w:p w:rsidR="00C26356" w:rsidRPr="00336767" w:rsidRDefault="00C26356" w:rsidP="004541AB">
      <w:pPr>
        <w:pStyle w:val="NormaleWeb"/>
        <w:spacing w:before="0" w:beforeAutospacing="0" w:after="0" w:afterAutospacing="0"/>
        <w:jc w:val="both"/>
        <w:rPr>
          <w:sz w:val="26"/>
          <w:szCs w:val="26"/>
        </w:rPr>
      </w:pPr>
      <w:r w:rsidRPr="00336767">
        <w:rPr>
          <w:sz w:val="26"/>
          <w:szCs w:val="26"/>
        </w:rPr>
        <w:t>In quel tempo, Gesù disse ai suoi discepoli: «Così sta scritto: il Cristo patirà e risorgerà dai morti il terzo giorno, e nel suo nome saranno predicati a tutti i popoli la conversione e il perdono dei peccati, cominciando da Gerusalemme. Di questo voi siete testimoni. Ed ecco, io mando su di voi colui che il Padre mio ha promesso; ma voi restate in città, finché non siate rivestiti di potenza dall’alto».</w:t>
      </w:r>
    </w:p>
    <w:p w:rsidR="00C26356" w:rsidRPr="00336767" w:rsidRDefault="00C26356" w:rsidP="004541AB">
      <w:pPr>
        <w:pStyle w:val="NormaleWeb"/>
        <w:spacing w:before="0" w:beforeAutospacing="0" w:after="0" w:afterAutospacing="0"/>
        <w:jc w:val="both"/>
        <w:rPr>
          <w:sz w:val="26"/>
          <w:szCs w:val="26"/>
        </w:rPr>
      </w:pPr>
      <w:r w:rsidRPr="00336767">
        <w:rPr>
          <w:sz w:val="26"/>
          <w:szCs w:val="26"/>
        </w:rPr>
        <w:t xml:space="preserve">Poi li condusse fuori verso </w:t>
      </w:r>
      <w:proofErr w:type="spellStart"/>
      <w:r w:rsidRPr="00336767">
        <w:rPr>
          <w:sz w:val="26"/>
          <w:szCs w:val="26"/>
        </w:rPr>
        <w:t>Betània</w:t>
      </w:r>
      <w:proofErr w:type="spellEnd"/>
      <w:r w:rsidRPr="00336767">
        <w:rPr>
          <w:sz w:val="26"/>
          <w:szCs w:val="26"/>
        </w:rPr>
        <w:t xml:space="preserve"> e, alzate le mani, li benedisse. Mentre li benediceva, si staccò da loro e veniva portato su, in cielo. Ed essi si prostrarono davanti a lui; poi tornarono a Gerusalemme con grande gioia e stavano sempre nel tempio lodando Dio.</w:t>
      </w:r>
    </w:p>
    <w:p w:rsidR="00C26356" w:rsidRPr="00336767" w:rsidRDefault="00C26356" w:rsidP="004541AB">
      <w:pPr>
        <w:pStyle w:val="NormaleWeb"/>
        <w:spacing w:before="0" w:beforeAutospacing="0" w:after="0" w:afterAutospacing="0"/>
        <w:jc w:val="both"/>
        <w:rPr>
          <w:b/>
          <w:sz w:val="26"/>
          <w:szCs w:val="26"/>
        </w:rPr>
      </w:pPr>
      <w:r w:rsidRPr="00336767">
        <w:rPr>
          <w:b/>
          <w:sz w:val="26"/>
          <w:szCs w:val="26"/>
        </w:rPr>
        <w:t xml:space="preserve">Parola del Signore </w:t>
      </w:r>
    </w:p>
    <w:p w:rsidR="001D0500" w:rsidRPr="004541AB" w:rsidRDefault="004616D7" w:rsidP="004541AB">
      <w:pPr>
        <w:pStyle w:val="NormaleWeb"/>
        <w:spacing w:before="0" w:beforeAutospacing="0" w:after="0" w:afterAutospacing="0"/>
        <w:jc w:val="both"/>
      </w:pPr>
      <w:r w:rsidRPr="004616D7">
        <w:rPr>
          <w:b/>
          <w:i/>
        </w:rPr>
        <w:t xml:space="preserve"> </w:t>
      </w:r>
    </w:p>
    <w:p w:rsidR="001D0500" w:rsidRDefault="001D0500" w:rsidP="004541AB">
      <w:pPr>
        <w:pStyle w:val="Default"/>
        <w:jc w:val="both"/>
        <w:rPr>
          <w:sz w:val="28"/>
          <w:szCs w:val="28"/>
        </w:rPr>
      </w:pPr>
    </w:p>
    <w:p w:rsidR="00D20BC0" w:rsidRPr="00C26356" w:rsidRDefault="00D20BC0" w:rsidP="004541AB">
      <w:pPr>
        <w:pStyle w:val="Default"/>
        <w:jc w:val="both"/>
        <w:rPr>
          <w:sz w:val="28"/>
          <w:szCs w:val="28"/>
        </w:rPr>
      </w:pPr>
      <w:r w:rsidRPr="00C26356">
        <w:rPr>
          <w:sz w:val="28"/>
          <w:szCs w:val="28"/>
        </w:rPr>
        <w:t xml:space="preserve">Luca 24,46-53 </w:t>
      </w:r>
    </w:p>
    <w:p w:rsidR="00D20BC0" w:rsidRDefault="00D20BC0" w:rsidP="004541AB">
      <w:pPr>
        <w:pStyle w:val="Default"/>
        <w:jc w:val="both"/>
        <w:rPr>
          <w:sz w:val="28"/>
          <w:szCs w:val="28"/>
        </w:rPr>
      </w:pPr>
    </w:p>
    <w:p w:rsidR="00D20BC0" w:rsidRDefault="00D20BC0" w:rsidP="004541AB">
      <w:pPr>
        <w:pStyle w:val="Default"/>
        <w:jc w:val="both"/>
        <w:rPr>
          <w:b w:val="0"/>
          <w:sz w:val="28"/>
          <w:szCs w:val="28"/>
        </w:rPr>
      </w:pPr>
      <w:r w:rsidRPr="00336767">
        <w:rPr>
          <w:sz w:val="28"/>
          <w:szCs w:val="28"/>
        </w:rPr>
        <w:t>46</w:t>
      </w:r>
      <w:r w:rsidRPr="00C26356">
        <w:rPr>
          <w:b w:val="0"/>
          <w:sz w:val="28"/>
          <w:szCs w:val="28"/>
        </w:rPr>
        <w:t xml:space="preserve"> E disse loro: Così è scritto: Avrebbe patito il Cristo e si sarebbe levato dai morti il terzo giorno </w:t>
      </w:r>
      <w:r w:rsidRPr="00336767">
        <w:rPr>
          <w:sz w:val="28"/>
          <w:szCs w:val="28"/>
        </w:rPr>
        <w:t>47</w:t>
      </w:r>
      <w:r w:rsidRPr="00C26356">
        <w:rPr>
          <w:b w:val="0"/>
          <w:sz w:val="28"/>
          <w:szCs w:val="28"/>
        </w:rPr>
        <w:t xml:space="preserve"> e sarebbe stata proclamata</w:t>
      </w:r>
      <w:r>
        <w:rPr>
          <w:b w:val="0"/>
          <w:sz w:val="28"/>
          <w:szCs w:val="28"/>
        </w:rPr>
        <w:t xml:space="preserve"> </w:t>
      </w:r>
      <w:r w:rsidRPr="00C26356">
        <w:rPr>
          <w:b w:val="0"/>
          <w:sz w:val="28"/>
          <w:szCs w:val="28"/>
        </w:rPr>
        <w:t xml:space="preserve"> nel suo nome la conversione e la remissione dei peccati a tutte le nazioni iniziando da Gerusalemme.</w:t>
      </w:r>
      <w:r w:rsidR="001D0500">
        <w:rPr>
          <w:b w:val="0"/>
          <w:sz w:val="28"/>
          <w:szCs w:val="28"/>
        </w:rPr>
        <w:t xml:space="preserve"> </w:t>
      </w:r>
      <w:r w:rsidRPr="00336767">
        <w:rPr>
          <w:sz w:val="28"/>
          <w:szCs w:val="28"/>
        </w:rPr>
        <w:t>48</w:t>
      </w:r>
      <w:r w:rsidRPr="00C26356">
        <w:rPr>
          <w:b w:val="0"/>
          <w:sz w:val="28"/>
          <w:szCs w:val="28"/>
        </w:rPr>
        <w:t xml:space="preserve"> Voi testimoni di queste cose. </w:t>
      </w:r>
      <w:r w:rsidRPr="00336767">
        <w:rPr>
          <w:sz w:val="28"/>
          <w:szCs w:val="28"/>
        </w:rPr>
        <w:t>49</w:t>
      </w:r>
      <w:r w:rsidRPr="00C26356">
        <w:rPr>
          <w:b w:val="0"/>
          <w:sz w:val="28"/>
          <w:szCs w:val="28"/>
        </w:rPr>
        <w:t xml:space="preserve"> Ed ecco: io invio la promessa del Padre mio su di voi</w:t>
      </w:r>
      <w:r w:rsidRPr="005056E8">
        <w:rPr>
          <w:b w:val="0"/>
          <w:sz w:val="28"/>
          <w:szCs w:val="28"/>
        </w:rPr>
        <w:t>.</w:t>
      </w:r>
      <w:r w:rsidR="005056E8" w:rsidRPr="005056E8">
        <w:rPr>
          <w:b w:val="0"/>
          <w:sz w:val="28"/>
          <w:szCs w:val="28"/>
        </w:rPr>
        <w:t xml:space="preserve"> Ora voi sedete nella città finché siate rivestiti di potenza dall’alto. </w:t>
      </w:r>
      <w:r w:rsidRPr="005056E8">
        <w:rPr>
          <w:sz w:val="28"/>
          <w:szCs w:val="28"/>
        </w:rPr>
        <w:t>50</w:t>
      </w:r>
      <w:r w:rsidRPr="005056E8">
        <w:rPr>
          <w:b w:val="0"/>
          <w:sz w:val="28"/>
          <w:szCs w:val="28"/>
        </w:rPr>
        <w:t xml:space="preserve"> Ora li condusse</w:t>
      </w:r>
      <w:r w:rsidRPr="00C26356">
        <w:rPr>
          <w:b w:val="0"/>
          <w:sz w:val="28"/>
          <w:szCs w:val="28"/>
        </w:rPr>
        <w:t xml:space="preserve"> [</w:t>
      </w:r>
      <w:r w:rsidRPr="00336767">
        <w:rPr>
          <w:b w:val="0"/>
          <w:sz w:val="26"/>
          <w:szCs w:val="26"/>
        </w:rPr>
        <w:t>fuori</w:t>
      </w:r>
      <w:r w:rsidRPr="00C26356">
        <w:rPr>
          <w:b w:val="0"/>
          <w:sz w:val="28"/>
          <w:szCs w:val="28"/>
        </w:rPr>
        <w:t xml:space="preserve">] fin presso </w:t>
      </w:r>
      <w:proofErr w:type="spellStart"/>
      <w:r w:rsidRPr="00C26356">
        <w:rPr>
          <w:b w:val="0"/>
          <w:sz w:val="28"/>
          <w:szCs w:val="28"/>
        </w:rPr>
        <w:t>Betania</w:t>
      </w:r>
      <w:proofErr w:type="spellEnd"/>
      <w:r w:rsidRPr="00C26356">
        <w:rPr>
          <w:b w:val="0"/>
          <w:sz w:val="28"/>
          <w:szCs w:val="28"/>
        </w:rPr>
        <w:t xml:space="preserve"> e, alzate le mani, li benedisse. </w:t>
      </w:r>
      <w:r w:rsidRPr="00336767">
        <w:rPr>
          <w:sz w:val="28"/>
          <w:szCs w:val="28"/>
        </w:rPr>
        <w:t>51</w:t>
      </w:r>
      <w:r w:rsidRPr="00C26356">
        <w:rPr>
          <w:b w:val="0"/>
          <w:sz w:val="28"/>
          <w:szCs w:val="28"/>
        </w:rPr>
        <w:t xml:space="preserve"> E avvenne: mentre egli li benediceva, distò da loro ed era portato su verso il cielo. </w:t>
      </w:r>
      <w:r w:rsidRPr="00336767">
        <w:rPr>
          <w:sz w:val="28"/>
          <w:szCs w:val="28"/>
        </w:rPr>
        <w:t>52</w:t>
      </w:r>
      <w:r w:rsidRPr="00C26356">
        <w:rPr>
          <w:b w:val="0"/>
          <w:sz w:val="28"/>
          <w:szCs w:val="28"/>
        </w:rPr>
        <w:t xml:space="preserve"> Ed essi, adoratolo, tornarono a Gerusalemme con grande gioia; </w:t>
      </w:r>
      <w:r w:rsidRPr="00336767">
        <w:rPr>
          <w:sz w:val="28"/>
          <w:szCs w:val="28"/>
        </w:rPr>
        <w:t>53</w:t>
      </w:r>
      <w:r w:rsidRPr="00C26356">
        <w:rPr>
          <w:b w:val="0"/>
          <w:sz w:val="28"/>
          <w:szCs w:val="28"/>
        </w:rPr>
        <w:t xml:space="preserve"> ed erano per tutto il tempo nel tempio benedicendo Dio.</w:t>
      </w:r>
    </w:p>
    <w:p w:rsidR="001F2335" w:rsidRDefault="001F2335" w:rsidP="007C2401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Introduco questa Lectio riportando alcuni brani di un filosofo ebreo contemporaneo:</w:t>
      </w:r>
    </w:p>
    <w:p w:rsidR="001F2335" w:rsidRDefault="001F2335" w:rsidP="007C2401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</w:p>
    <w:p w:rsidR="007C2401" w:rsidRPr="001B0DDC" w:rsidRDefault="007C2401" w:rsidP="007C2401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“</w:t>
      </w:r>
      <w:r w:rsidRPr="001B0DDC">
        <w:rPr>
          <w:rFonts w:eastAsia="Arial Unicode MS"/>
          <w:sz w:val="28"/>
          <w:szCs w:val="28"/>
        </w:rPr>
        <w:t>Come si é detto prima, il modo di vivere ebraico fornisce una ri</w:t>
      </w:r>
      <w:r>
        <w:rPr>
          <w:rFonts w:eastAsia="Arial Unicode MS"/>
          <w:sz w:val="28"/>
          <w:szCs w:val="28"/>
        </w:rPr>
        <w:t xml:space="preserve">sposta al più </w:t>
      </w:r>
      <w:r w:rsidRPr="001B0DDC">
        <w:rPr>
          <w:rFonts w:eastAsia="Arial Unicode MS"/>
          <w:sz w:val="28"/>
          <w:szCs w:val="28"/>
        </w:rPr>
        <w:t>alto problema umano: come l'individuo, l'essere creato a somiglianza di Dio, debba pen</w:t>
      </w:r>
      <w:r>
        <w:rPr>
          <w:rFonts w:eastAsia="Arial Unicode MS"/>
          <w:sz w:val="28"/>
          <w:szCs w:val="28"/>
        </w:rPr>
        <w:t>sare, sentire ed agire. Come può egli viv</w:t>
      </w:r>
      <w:r w:rsidRPr="001B0DDC">
        <w:rPr>
          <w:rFonts w:eastAsia="Arial Unicode MS"/>
          <w:sz w:val="28"/>
          <w:szCs w:val="28"/>
        </w:rPr>
        <w:t>ere in una maniera che sia compatibile con la presenza di Dio? Se non sentiamo questo problema, non siamo in grado di apprezzare la risposta.</w:t>
      </w:r>
    </w:p>
    <w:p w:rsidR="007C2401" w:rsidRDefault="007C2401" w:rsidP="007C2401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 w:rsidRPr="001B0DDC">
        <w:rPr>
          <w:rFonts w:eastAsia="Arial Unicode MS"/>
          <w:sz w:val="28"/>
          <w:szCs w:val="28"/>
        </w:rPr>
        <w:t xml:space="preserve">Tutte le </w:t>
      </w:r>
      <w:proofErr w:type="spellStart"/>
      <w:r w:rsidRPr="001B0DDC">
        <w:rPr>
          <w:rFonts w:eastAsia="Arial Unicode MS"/>
          <w:sz w:val="28"/>
          <w:szCs w:val="28"/>
        </w:rPr>
        <w:t>mizvoth</w:t>
      </w:r>
      <w:proofErr w:type="spellEnd"/>
      <w:r w:rsidRPr="001B0DDC">
        <w:rPr>
          <w:rFonts w:eastAsia="Arial Unicode MS"/>
          <w:sz w:val="28"/>
          <w:szCs w:val="28"/>
        </w:rPr>
        <w:t xml:space="preserve"> servono a renderci consci di vivere nella vicinanza di Dio, di </w:t>
      </w:r>
      <w:r>
        <w:rPr>
          <w:rFonts w:eastAsia="Arial Unicode MS"/>
          <w:sz w:val="28"/>
          <w:szCs w:val="28"/>
        </w:rPr>
        <w:t>vivere in una dimensione sacra.</w:t>
      </w:r>
    </w:p>
    <w:p w:rsidR="001F2335" w:rsidRDefault="001F2335" w:rsidP="007C2401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</w:p>
    <w:p w:rsidR="007C2401" w:rsidRDefault="001F2335" w:rsidP="001F2335">
      <w:pPr>
        <w:pStyle w:val="NormaleWeb"/>
        <w:shd w:val="clear" w:color="auto" w:fill="D9D9D9" w:themeFill="background1" w:themeFillShade="D9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È possibile esistere come uomo nella vicinanza di Dio?</w:t>
      </w:r>
    </w:p>
    <w:p w:rsidR="001F2335" w:rsidRDefault="001F2335" w:rsidP="001F2335">
      <w:pPr>
        <w:pStyle w:val="NormaleWeb"/>
        <w:shd w:val="clear" w:color="auto" w:fill="D9D9D9" w:themeFill="background1" w:themeFillShade="D9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Sì, tutta la vita dell’uomo è intima e intimità alla Torah.</w:t>
      </w:r>
    </w:p>
    <w:p w:rsidR="001F2335" w:rsidRDefault="001F2335" w:rsidP="001F2335">
      <w:pPr>
        <w:pStyle w:val="NormaleWeb"/>
        <w:shd w:val="clear" w:color="auto" w:fill="D9D9D9" w:themeFill="background1" w:themeFillShade="D9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Come è possibile questo?</w:t>
      </w:r>
    </w:p>
    <w:p w:rsidR="001F2335" w:rsidRDefault="001F2335" w:rsidP="007C2401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</w:p>
    <w:p w:rsidR="007C2401" w:rsidRPr="009B1A1D" w:rsidRDefault="007C2401" w:rsidP="007C2401">
      <w:pPr>
        <w:pStyle w:val="NormaleWeb"/>
        <w:spacing w:before="0" w:beforeAutospacing="0" w:after="0" w:afterAutospacing="0"/>
        <w:jc w:val="both"/>
        <w:rPr>
          <w:rFonts w:eastAsia="Arial Unicode MS"/>
          <w:i/>
          <w:sz w:val="28"/>
          <w:szCs w:val="28"/>
        </w:rPr>
      </w:pPr>
      <w:r w:rsidRPr="009B1A1D">
        <w:rPr>
          <w:i/>
        </w:rPr>
        <w:t xml:space="preserve">Il </w:t>
      </w:r>
      <w:hyperlink r:id="rId8" w:tooltip="Talmud" w:history="1">
        <w:r w:rsidRPr="009B1A1D">
          <w:rPr>
            <w:rStyle w:val="Collegamentoipertestuale"/>
            <w:i/>
            <w:color w:val="auto"/>
            <w:u w:val="none"/>
          </w:rPr>
          <w:t>Talmud</w:t>
        </w:r>
      </w:hyperlink>
      <w:r w:rsidRPr="009B1A1D">
        <w:rPr>
          <w:i/>
        </w:rPr>
        <w:t xml:space="preserve"> (trattato </w:t>
      </w:r>
      <w:proofErr w:type="spellStart"/>
      <w:r w:rsidRPr="009B1A1D">
        <w:rPr>
          <w:i/>
          <w:iCs/>
        </w:rPr>
        <w:t>Makkoth</w:t>
      </w:r>
      <w:proofErr w:type="spellEnd"/>
      <w:r w:rsidRPr="009B1A1D">
        <w:rPr>
          <w:i/>
          <w:iCs/>
        </w:rPr>
        <w:t xml:space="preserve"> 23b</w:t>
      </w:r>
      <w:r w:rsidRPr="009B1A1D">
        <w:rPr>
          <w:i/>
        </w:rPr>
        <w:t xml:space="preserve">) stabilisce che la </w:t>
      </w:r>
      <w:hyperlink r:id="rId9" w:tooltip="Torah" w:history="1">
        <w:r w:rsidRPr="009B1A1D">
          <w:rPr>
            <w:rStyle w:val="Collegamentoipertestuale"/>
            <w:i/>
            <w:color w:val="auto"/>
            <w:u w:val="none"/>
          </w:rPr>
          <w:t>Torah</w:t>
        </w:r>
      </w:hyperlink>
      <w:r w:rsidRPr="009B1A1D">
        <w:rPr>
          <w:i/>
        </w:rPr>
        <w:t xml:space="preserve"> contiene </w:t>
      </w:r>
      <w:r w:rsidRPr="009B1A1D">
        <w:rPr>
          <w:b/>
          <w:bCs/>
          <w:i/>
        </w:rPr>
        <w:t xml:space="preserve">613 </w:t>
      </w:r>
      <w:proofErr w:type="spellStart"/>
      <w:r w:rsidRPr="009B1A1D">
        <w:rPr>
          <w:b/>
          <w:bCs/>
          <w:i/>
        </w:rPr>
        <w:t>mitzvot</w:t>
      </w:r>
      <w:proofErr w:type="spellEnd"/>
      <w:r w:rsidRPr="009B1A1D">
        <w:rPr>
          <w:i/>
        </w:rPr>
        <w:t xml:space="preserve"> delle quali 248 sono </w:t>
      </w:r>
      <w:r w:rsidRPr="009B1A1D">
        <w:rPr>
          <w:b/>
          <w:bCs/>
          <w:i/>
        </w:rPr>
        <w:t>מצות עשה</w:t>
      </w:r>
      <w:r w:rsidRPr="009B1A1D">
        <w:rPr>
          <w:i/>
        </w:rPr>
        <w:t xml:space="preserve"> (</w:t>
      </w:r>
      <w:proofErr w:type="spellStart"/>
      <w:r w:rsidRPr="009B1A1D">
        <w:rPr>
          <w:i/>
          <w:iCs/>
        </w:rPr>
        <w:t>mitzvot</w:t>
      </w:r>
      <w:proofErr w:type="spellEnd"/>
      <w:r w:rsidRPr="009B1A1D">
        <w:rPr>
          <w:i/>
          <w:iCs/>
        </w:rPr>
        <w:t xml:space="preserve"> </w:t>
      </w:r>
      <w:proofErr w:type="spellStart"/>
      <w:r w:rsidRPr="009B1A1D">
        <w:rPr>
          <w:i/>
          <w:iCs/>
        </w:rPr>
        <w:t>aseh</w:t>
      </w:r>
      <w:proofErr w:type="spellEnd"/>
      <w:r w:rsidRPr="009B1A1D">
        <w:rPr>
          <w:i/>
        </w:rPr>
        <w:t xml:space="preserve">, comandamenti positivi, obblighi) e 365 sono </w:t>
      </w:r>
      <w:r w:rsidRPr="009B1A1D">
        <w:rPr>
          <w:b/>
          <w:bCs/>
          <w:i/>
        </w:rPr>
        <w:t>מצות לא תעשה</w:t>
      </w:r>
      <w:r w:rsidRPr="009B1A1D">
        <w:rPr>
          <w:i/>
        </w:rPr>
        <w:t xml:space="preserve"> (</w:t>
      </w:r>
      <w:proofErr w:type="spellStart"/>
      <w:r w:rsidRPr="009B1A1D">
        <w:rPr>
          <w:i/>
          <w:iCs/>
        </w:rPr>
        <w:t>mitzvot</w:t>
      </w:r>
      <w:proofErr w:type="spellEnd"/>
      <w:r w:rsidRPr="009B1A1D">
        <w:rPr>
          <w:i/>
          <w:iCs/>
        </w:rPr>
        <w:t xml:space="preserve"> lo </w:t>
      </w:r>
      <w:proofErr w:type="spellStart"/>
      <w:r w:rsidRPr="009B1A1D">
        <w:rPr>
          <w:i/>
          <w:iCs/>
        </w:rPr>
        <w:t>taaseh</w:t>
      </w:r>
      <w:proofErr w:type="spellEnd"/>
      <w:r w:rsidRPr="009B1A1D">
        <w:rPr>
          <w:i/>
        </w:rPr>
        <w:t xml:space="preserve">, comandamenti negativi, divieti): i precetti positivi obbligano a compiere una determinata azione (come ad esempio l'obbligo del </w:t>
      </w:r>
      <w:hyperlink r:id="rId10" w:tooltip="Brit milà" w:history="1">
        <w:r w:rsidRPr="009B1A1D">
          <w:rPr>
            <w:rStyle w:val="Collegamentoipertestuale"/>
            <w:i/>
            <w:color w:val="auto"/>
            <w:u w:val="none"/>
          </w:rPr>
          <w:t>circoncisione</w:t>
        </w:r>
      </w:hyperlink>
      <w:r w:rsidRPr="009B1A1D">
        <w:rPr>
          <w:i/>
        </w:rPr>
        <w:t xml:space="preserve"> maschile); quelli negativi vietano di fare una determinata azione (come ad esempio il divieto di indossare capi composti da lana e lino insieme detti </w:t>
      </w:r>
      <w:hyperlink r:id="rId11" w:tooltip="Shaatnez (la pagina non esiste)" w:history="1">
        <w:proofErr w:type="spellStart"/>
        <w:r w:rsidRPr="009B1A1D">
          <w:rPr>
            <w:rStyle w:val="Collegamentoipertestuale"/>
            <w:i/>
            <w:color w:val="auto"/>
            <w:u w:val="none"/>
          </w:rPr>
          <w:t>Shaatnez</w:t>
        </w:r>
        <w:proofErr w:type="spellEnd"/>
      </w:hyperlink>
      <w:r w:rsidRPr="009B1A1D">
        <w:rPr>
          <w:i/>
        </w:rPr>
        <w:t xml:space="preserve">). Il numero di questi precetti è sicuramente carico di significati simbolici: come ci insegna la Tradizione </w:t>
      </w:r>
      <w:hyperlink r:id="rId12" w:tooltip="Rabbino" w:history="1">
        <w:r w:rsidRPr="009B1A1D">
          <w:rPr>
            <w:rStyle w:val="Collegamentoipertestuale"/>
            <w:i/>
            <w:color w:val="auto"/>
            <w:u w:val="none"/>
          </w:rPr>
          <w:t>Rabbinica</w:t>
        </w:r>
      </w:hyperlink>
      <w:r w:rsidRPr="009B1A1D">
        <w:rPr>
          <w:i/>
        </w:rPr>
        <w:t xml:space="preserve"> 248 era considerato infatti il numero delle ossa del corpo umano e 365 sono notoriamente i giorni dell'anno (inoltre i legamenti che collegano tra loro le ossa); attraverso questi numeri la </w:t>
      </w:r>
      <w:hyperlink r:id="rId13" w:tooltip="Torah" w:history="1">
        <w:r w:rsidRPr="009B1A1D">
          <w:rPr>
            <w:rStyle w:val="Collegamentoipertestuale"/>
            <w:i/>
            <w:color w:val="auto"/>
            <w:u w:val="none"/>
          </w:rPr>
          <w:t>Torah</w:t>
        </w:r>
      </w:hyperlink>
      <w:r w:rsidRPr="009B1A1D">
        <w:rPr>
          <w:i/>
        </w:rPr>
        <w:t xml:space="preserve"> quindi vuol dire che con le nostre 248 singole ossa dobbiamo compiere le 248 azioni prescritte e che ogni giorno dell'anno dobbiamo impegnarci a non violare i 365 precetti negativi.</w:t>
      </w:r>
    </w:p>
    <w:p w:rsidR="007C2401" w:rsidRDefault="007C2401" w:rsidP="007C2401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</w:p>
    <w:p w:rsidR="007C2401" w:rsidRPr="001B0DDC" w:rsidRDefault="007C2401" w:rsidP="007C2401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 w:rsidRPr="001B0DDC">
        <w:rPr>
          <w:rFonts w:eastAsia="Arial Unicode MS"/>
          <w:sz w:val="28"/>
          <w:szCs w:val="28"/>
        </w:rPr>
        <w:t>Esse richiamano in noi il mistero nascosto delle cose</w:t>
      </w:r>
      <w:r>
        <w:rPr>
          <w:rFonts w:eastAsia="Arial Unicode MS"/>
          <w:sz w:val="28"/>
          <w:szCs w:val="28"/>
        </w:rPr>
        <w:t xml:space="preserve"> e degli atti, e ci ricordano ch</w:t>
      </w:r>
      <w:r w:rsidRPr="001B0DDC">
        <w:rPr>
          <w:rFonts w:eastAsia="Arial Unicode MS"/>
          <w:sz w:val="28"/>
          <w:szCs w:val="28"/>
        </w:rPr>
        <w:t>e siamo i servitori e non i padroni dell'universo; ricordano che l'uomo non v</w:t>
      </w:r>
      <w:r>
        <w:rPr>
          <w:rFonts w:eastAsia="Arial Unicode MS"/>
          <w:sz w:val="28"/>
          <w:szCs w:val="28"/>
        </w:rPr>
        <w:t>ive in un deserto spirituale, m</w:t>
      </w:r>
      <w:r w:rsidRPr="001B0DDC">
        <w:rPr>
          <w:rFonts w:eastAsia="Arial Unicode MS"/>
          <w:sz w:val="28"/>
          <w:szCs w:val="28"/>
        </w:rPr>
        <w:t xml:space="preserve">a che in ogni suo </w:t>
      </w:r>
      <w:r>
        <w:rPr>
          <w:rFonts w:eastAsia="Arial Unicode MS"/>
          <w:sz w:val="28"/>
          <w:szCs w:val="28"/>
        </w:rPr>
        <w:t>atto avviene l'incontro dell'um</w:t>
      </w:r>
      <w:r w:rsidRPr="001B0DDC">
        <w:rPr>
          <w:rFonts w:eastAsia="Arial Unicode MS"/>
          <w:sz w:val="28"/>
          <w:szCs w:val="28"/>
        </w:rPr>
        <w:t>ano e del sacro.</w:t>
      </w:r>
    </w:p>
    <w:p w:rsidR="007C2401" w:rsidRDefault="007C2401" w:rsidP="007C2401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Prima di tutto, le </w:t>
      </w:r>
      <w:proofErr w:type="spellStart"/>
      <w:r w:rsidRPr="001F2335">
        <w:rPr>
          <w:rFonts w:eastAsia="Arial Unicode MS"/>
          <w:b/>
          <w:i/>
          <w:sz w:val="28"/>
          <w:szCs w:val="28"/>
        </w:rPr>
        <w:t>mizvoth</w:t>
      </w:r>
      <w:proofErr w:type="spellEnd"/>
      <w:r w:rsidRPr="001B0DDC">
        <w:rPr>
          <w:rFonts w:eastAsia="Arial Unicode MS"/>
          <w:sz w:val="28"/>
          <w:szCs w:val="28"/>
        </w:rPr>
        <w:t xml:space="preserve"> esprimono venerazione, esse dimostr</w:t>
      </w:r>
      <w:r>
        <w:rPr>
          <w:rFonts w:eastAsia="Arial Unicode MS"/>
          <w:sz w:val="28"/>
          <w:szCs w:val="28"/>
        </w:rPr>
        <w:t>ano la nostra consapevolezza del</w:t>
      </w:r>
      <w:r w:rsidRPr="001B0DDC">
        <w:rPr>
          <w:rFonts w:eastAsia="Arial Unicode MS"/>
          <w:sz w:val="28"/>
          <w:szCs w:val="28"/>
        </w:rPr>
        <w:t>l'eterna presenza d</w:t>
      </w:r>
      <w:r>
        <w:rPr>
          <w:rFonts w:eastAsia="Arial Unicode MS"/>
          <w:sz w:val="28"/>
          <w:szCs w:val="28"/>
        </w:rPr>
        <w:t>i Dio, e ne celebrano la presenza nell'azione.</w:t>
      </w:r>
    </w:p>
    <w:p w:rsidR="007C2401" w:rsidRDefault="007C2401" w:rsidP="007C2401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 w:rsidRPr="001B0DDC">
        <w:rPr>
          <w:rFonts w:eastAsia="Arial Unicode MS"/>
          <w:sz w:val="28"/>
          <w:szCs w:val="28"/>
        </w:rPr>
        <w:t xml:space="preserve">Le benedizioni sono espresse sempre al </w:t>
      </w:r>
      <w:proofErr w:type="spellStart"/>
      <w:r w:rsidRPr="001B0DDC">
        <w:rPr>
          <w:rFonts w:eastAsia="Arial Unicode MS"/>
          <w:sz w:val="28"/>
          <w:szCs w:val="28"/>
        </w:rPr>
        <w:t>presente</w:t>
      </w:r>
      <w:r w:rsidR="001F2335">
        <w:rPr>
          <w:rFonts w:eastAsia="Arial Unicode MS"/>
          <w:sz w:val="28"/>
          <w:szCs w:val="28"/>
        </w:rPr>
        <w:t>…</w:t>
      </w:r>
      <w:proofErr w:type="spellEnd"/>
      <w:r w:rsidR="001F2335">
        <w:rPr>
          <w:rFonts w:eastAsia="Arial Unicode MS"/>
          <w:sz w:val="28"/>
          <w:szCs w:val="28"/>
        </w:rPr>
        <w:t xml:space="preserve"> Infatti diciamo: «</w:t>
      </w:r>
      <w:r>
        <w:rPr>
          <w:rFonts w:eastAsia="Arial Unicode MS"/>
          <w:sz w:val="28"/>
          <w:szCs w:val="28"/>
        </w:rPr>
        <w:t>Benedetto sii tu che crei. Che f</w:t>
      </w:r>
      <w:r w:rsidR="001F2335">
        <w:rPr>
          <w:rFonts w:eastAsia="Arial Unicode MS"/>
          <w:sz w:val="28"/>
          <w:szCs w:val="28"/>
        </w:rPr>
        <w:t>ai nascere</w:t>
      </w:r>
      <w:r w:rsidRPr="001B0DDC">
        <w:rPr>
          <w:rFonts w:eastAsia="Arial Unicode MS"/>
          <w:sz w:val="28"/>
          <w:szCs w:val="28"/>
        </w:rPr>
        <w:t>». Dire una benedizione, vuol dire rendersi conto de</w:t>
      </w:r>
      <w:r>
        <w:rPr>
          <w:rFonts w:eastAsia="Arial Unicode MS"/>
          <w:sz w:val="28"/>
          <w:szCs w:val="28"/>
        </w:rPr>
        <w:t>lla continua creazione di Dio.</w:t>
      </w:r>
    </w:p>
    <w:p w:rsidR="007C2401" w:rsidRDefault="007C2401" w:rsidP="007C2401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 w:rsidRPr="001B0DDC">
        <w:rPr>
          <w:rFonts w:eastAsia="Arial Unicode MS"/>
          <w:sz w:val="28"/>
          <w:szCs w:val="28"/>
        </w:rPr>
        <w:t>Che cosa sono tutti gli sfoghi profetici se non un'espressione</w:t>
      </w:r>
      <w:r>
        <w:rPr>
          <w:rFonts w:eastAsia="Arial Unicode MS"/>
          <w:sz w:val="28"/>
          <w:szCs w:val="28"/>
        </w:rPr>
        <w:t xml:space="preserve"> </w:t>
      </w:r>
      <w:r w:rsidRPr="001B0DDC">
        <w:rPr>
          <w:rFonts w:eastAsia="Arial Unicode MS"/>
          <w:sz w:val="28"/>
          <w:szCs w:val="28"/>
        </w:rPr>
        <w:t>dell'ans</w:t>
      </w:r>
      <w:r>
        <w:rPr>
          <w:rFonts w:eastAsia="Arial Unicode MS"/>
          <w:sz w:val="28"/>
          <w:szCs w:val="28"/>
        </w:rPr>
        <w:t>i</w:t>
      </w:r>
      <w:r w:rsidRPr="001B0DDC">
        <w:rPr>
          <w:rFonts w:eastAsia="Arial Unicode MS"/>
          <w:sz w:val="28"/>
          <w:szCs w:val="28"/>
        </w:rPr>
        <w:t>a di Dio pe</w:t>
      </w:r>
      <w:r>
        <w:rPr>
          <w:rFonts w:eastAsia="Arial Unicode MS"/>
          <w:sz w:val="28"/>
          <w:szCs w:val="28"/>
        </w:rPr>
        <w:t>r l'uomo e della sua sollecitudine per l'integrità di quest'ultimo?</w:t>
      </w:r>
    </w:p>
    <w:p w:rsidR="007C2401" w:rsidRDefault="007C2401" w:rsidP="007C2401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 w:rsidRPr="001B0DDC">
        <w:rPr>
          <w:rFonts w:eastAsia="Arial Unicode MS"/>
          <w:sz w:val="28"/>
          <w:szCs w:val="28"/>
        </w:rPr>
        <w:t>Non sono essi forse un ricordo della parte che</w:t>
      </w:r>
      <w:r>
        <w:rPr>
          <w:rFonts w:eastAsia="Arial Unicode MS"/>
          <w:sz w:val="28"/>
          <w:szCs w:val="28"/>
        </w:rPr>
        <w:t xml:space="preserve"> Dio ha nella vita umana? D</w:t>
      </w:r>
      <w:r w:rsidRPr="001B0DDC">
        <w:rPr>
          <w:rFonts w:eastAsia="Arial Unicode MS"/>
          <w:sz w:val="28"/>
          <w:szCs w:val="28"/>
        </w:rPr>
        <w:t>e</w:t>
      </w:r>
      <w:r>
        <w:rPr>
          <w:rFonts w:eastAsia="Arial Unicode MS"/>
          <w:sz w:val="28"/>
          <w:szCs w:val="28"/>
        </w:rPr>
        <w:t>l fatto che non esiste una vita pri</w:t>
      </w:r>
      <w:r w:rsidRPr="001B0DDC">
        <w:rPr>
          <w:rFonts w:eastAsia="Arial Unicode MS"/>
          <w:sz w:val="28"/>
          <w:szCs w:val="28"/>
        </w:rPr>
        <w:t>vat</w:t>
      </w:r>
      <w:r>
        <w:rPr>
          <w:rFonts w:eastAsia="Arial Unicode MS"/>
          <w:sz w:val="28"/>
          <w:szCs w:val="28"/>
        </w:rPr>
        <w:t>a? Nessuno può nascondersi, nessuno può essere da lui perso di vista. Egli dimora con i</w:t>
      </w:r>
      <w:r w:rsidRPr="001B0DDC">
        <w:rPr>
          <w:rFonts w:eastAsia="Arial Unicode MS"/>
          <w:sz w:val="28"/>
          <w:szCs w:val="28"/>
        </w:rPr>
        <w:t xml:space="preserve"> figl</w:t>
      </w:r>
      <w:r>
        <w:rPr>
          <w:rFonts w:eastAsia="Arial Unicode MS"/>
          <w:sz w:val="28"/>
          <w:szCs w:val="28"/>
        </w:rPr>
        <w:t>i di Israele «in mezzo alle loro</w:t>
      </w:r>
      <w:r w:rsidRPr="001B0DDC">
        <w:rPr>
          <w:rFonts w:eastAsia="Arial Unicode MS"/>
          <w:sz w:val="28"/>
          <w:szCs w:val="28"/>
        </w:rPr>
        <w:t xml:space="preserve"> im</w:t>
      </w:r>
      <w:r>
        <w:rPr>
          <w:rFonts w:eastAsia="Arial Unicode MS"/>
          <w:sz w:val="28"/>
          <w:szCs w:val="28"/>
        </w:rPr>
        <w:t>purità</w:t>
      </w:r>
      <w:r w:rsidRPr="001B0DDC">
        <w:rPr>
          <w:rFonts w:eastAsia="Arial Unicode MS"/>
          <w:sz w:val="28"/>
          <w:szCs w:val="28"/>
        </w:rPr>
        <w:t>» (</w:t>
      </w:r>
      <w:proofErr w:type="spellStart"/>
      <w:r w:rsidRPr="001B0DDC">
        <w:rPr>
          <w:rFonts w:eastAsia="Arial Unicode MS"/>
          <w:sz w:val="28"/>
          <w:szCs w:val="28"/>
        </w:rPr>
        <w:t>Lev</w:t>
      </w:r>
      <w:proofErr w:type="spellEnd"/>
      <w:r w:rsidRPr="001B0DDC">
        <w:rPr>
          <w:rFonts w:eastAsia="Arial Unicode MS"/>
          <w:sz w:val="28"/>
          <w:szCs w:val="28"/>
        </w:rPr>
        <w:t>. 16,16) Viver</w:t>
      </w:r>
      <w:r>
        <w:rPr>
          <w:rFonts w:eastAsia="Arial Unicode MS"/>
          <w:sz w:val="28"/>
          <w:szCs w:val="28"/>
        </w:rPr>
        <w:t>e non e un affare privato dell'in</w:t>
      </w:r>
      <w:r w:rsidRPr="001B0DDC">
        <w:rPr>
          <w:rFonts w:eastAsia="Arial Unicode MS"/>
          <w:sz w:val="28"/>
          <w:szCs w:val="28"/>
        </w:rPr>
        <w:t>dividuo</w:t>
      </w:r>
      <w:r>
        <w:rPr>
          <w:rFonts w:eastAsia="Arial Unicode MS"/>
          <w:sz w:val="28"/>
          <w:szCs w:val="28"/>
        </w:rPr>
        <w:t>. Vivere è ciò</w:t>
      </w:r>
      <w:r w:rsidRPr="001B0DDC">
        <w:rPr>
          <w:rFonts w:eastAsia="Arial Unicode MS"/>
          <w:sz w:val="28"/>
          <w:szCs w:val="28"/>
        </w:rPr>
        <w:t xml:space="preserve"> che</w:t>
      </w:r>
      <w:r>
        <w:rPr>
          <w:rFonts w:eastAsia="Arial Unicode MS"/>
          <w:sz w:val="28"/>
          <w:szCs w:val="28"/>
        </w:rPr>
        <w:t xml:space="preserve"> l'uomo fa del tempo di Dio, ciò</w:t>
      </w:r>
      <w:r w:rsidRPr="001B0DDC">
        <w:rPr>
          <w:rFonts w:eastAsia="Arial Unicode MS"/>
          <w:sz w:val="28"/>
          <w:szCs w:val="28"/>
        </w:rPr>
        <w:t xml:space="preserve"> che l'uomo</w:t>
      </w:r>
      <w:r>
        <w:rPr>
          <w:rFonts w:eastAsia="Arial Unicode MS"/>
          <w:sz w:val="28"/>
          <w:szCs w:val="28"/>
        </w:rPr>
        <w:t xml:space="preserve"> fa </w:t>
      </w:r>
      <w:r w:rsidRPr="001B0DDC">
        <w:rPr>
          <w:rFonts w:eastAsia="Arial Unicode MS"/>
          <w:sz w:val="28"/>
          <w:szCs w:val="28"/>
        </w:rPr>
        <w:t>con il mondo di Dio</w:t>
      </w:r>
      <w:r>
        <w:rPr>
          <w:rFonts w:eastAsia="Arial Unicode MS"/>
          <w:sz w:val="28"/>
          <w:szCs w:val="28"/>
        </w:rPr>
        <w:t>.</w:t>
      </w:r>
    </w:p>
    <w:p w:rsidR="007C2401" w:rsidRPr="007C2401" w:rsidRDefault="007C2401" w:rsidP="007C2401">
      <w:pPr>
        <w:pStyle w:val="NormaleWeb"/>
        <w:spacing w:before="0" w:beforeAutospacing="0" w:after="0" w:afterAutospacing="0"/>
        <w:jc w:val="right"/>
        <w:rPr>
          <w:rFonts w:eastAsia="Arial Unicode MS"/>
          <w:i/>
          <w:sz w:val="28"/>
          <w:szCs w:val="28"/>
        </w:rPr>
      </w:pPr>
      <w:r w:rsidRPr="007C2401">
        <w:rPr>
          <w:rFonts w:eastAsia="Arial Unicode MS"/>
          <w:sz w:val="28"/>
          <w:szCs w:val="28"/>
        </w:rPr>
        <w:t xml:space="preserve">(Abraham J. </w:t>
      </w:r>
      <w:proofErr w:type="spellStart"/>
      <w:r w:rsidRPr="007C2401">
        <w:rPr>
          <w:rFonts w:eastAsia="Arial Unicode MS"/>
          <w:sz w:val="28"/>
          <w:szCs w:val="28"/>
        </w:rPr>
        <w:t>Heschel</w:t>
      </w:r>
      <w:proofErr w:type="spellEnd"/>
      <w:r w:rsidRPr="007C2401">
        <w:rPr>
          <w:rFonts w:eastAsia="Arial Unicode MS"/>
          <w:sz w:val="28"/>
          <w:szCs w:val="28"/>
        </w:rPr>
        <w:t>,</w:t>
      </w:r>
      <w:r w:rsidRPr="007C2401">
        <w:rPr>
          <w:rFonts w:eastAsia="Arial Unicode MS"/>
          <w:i/>
          <w:sz w:val="28"/>
          <w:szCs w:val="28"/>
        </w:rPr>
        <w:t xml:space="preserve"> Dio alla ricerca dell’uomo, </w:t>
      </w:r>
      <w:r w:rsidRPr="007C2401">
        <w:rPr>
          <w:rFonts w:eastAsia="Arial Unicode MS"/>
          <w:sz w:val="28"/>
          <w:szCs w:val="28"/>
        </w:rPr>
        <w:t>pag.383)</w:t>
      </w:r>
    </w:p>
    <w:p w:rsidR="007C2401" w:rsidRPr="007C2401" w:rsidRDefault="007C2401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2401" w:rsidRDefault="007C2401" w:rsidP="007C2401">
      <w:pPr>
        <w:pStyle w:val="Default"/>
        <w:shd w:val="clear" w:color="auto" w:fill="D9D9D9" w:themeFill="background1" w:themeFillShade="D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401">
        <w:rPr>
          <w:rFonts w:ascii="Times New Roman" w:hAnsi="Times New Roman" w:cs="Times New Roman"/>
          <w:b w:val="0"/>
          <w:sz w:val="28"/>
          <w:szCs w:val="28"/>
        </w:rPr>
        <w:t xml:space="preserve">Alla luce di questo brano di </w:t>
      </w:r>
      <w:proofErr w:type="spellStart"/>
      <w:r w:rsidRPr="007C2401">
        <w:rPr>
          <w:rFonts w:ascii="Times New Roman" w:hAnsi="Times New Roman" w:cs="Times New Roman"/>
          <w:b w:val="0"/>
          <w:sz w:val="28"/>
          <w:szCs w:val="28"/>
        </w:rPr>
        <w:t>Hesc</w:t>
      </w:r>
      <w:r>
        <w:rPr>
          <w:rFonts w:ascii="Times New Roman" w:hAnsi="Times New Roman" w:cs="Times New Roman"/>
          <w:b w:val="0"/>
          <w:sz w:val="28"/>
          <w:szCs w:val="28"/>
        </w:rPr>
        <w:t>h</w:t>
      </w:r>
      <w:r w:rsidRPr="007C2401">
        <w:rPr>
          <w:rFonts w:ascii="Times New Roman" w:hAnsi="Times New Roman" w:cs="Times New Roman"/>
          <w:b w:val="0"/>
          <w:sz w:val="28"/>
          <w:szCs w:val="28"/>
        </w:rPr>
        <w:t>el</w:t>
      </w:r>
      <w:proofErr w:type="spellEnd"/>
      <w:r w:rsidRPr="007C2401">
        <w:rPr>
          <w:rFonts w:ascii="Times New Roman" w:hAnsi="Times New Roman" w:cs="Times New Roman"/>
          <w:b w:val="0"/>
          <w:sz w:val="28"/>
          <w:szCs w:val="28"/>
        </w:rPr>
        <w:t xml:space="preserve"> integrato da una nota di comprensione terminologica, credo sia più comprensibile affrontare il brano di Luca dell’Ascensione di Gesù.</w:t>
      </w:r>
    </w:p>
    <w:p w:rsidR="001F2335" w:rsidRDefault="007C2401" w:rsidP="007C2401">
      <w:pPr>
        <w:pStyle w:val="Default"/>
        <w:shd w:val="clear" w:color="auto" w:fill="D9D9D9" w:themeFill="background1" w:themeFillShade="D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Non credo sia corretta una lettura </w:t>
      </w:r>
      <w:r w:rsidR="001F2335">
        <w:rPr>
          <w:rFonts w:ascii="Times New Roman" w:hAnsi="Times New Roman" w:cs="Times New Roman"/>
          <w:b w:val="0"/>
          <w:sz w:val="28"/>
          <w:szCs w:val="28"/>
        </w:rPr>
        <w:t xml:space="preserve">di questa narrazione evangelica: la conclusione del vangelo di Luca, l’ascensione,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a prescindere dal contenuto dell’esperienza ebraica, </w:t>
      </w:r>
      <w:r w:rsidR="001F2335">
        <w:rPr>
          <w:rFonts w:ascii="Times New Roman" w:hAnsi="Times New Roman" w:cs="Times New Roman"/>
          <w:b w:val="0"/>
          <w:sz w:val="28"/>
          <w:szCs w:val="28"/>
        </w:rPr>
        <w:t>circa la in abitazione di Dio in noi e circa la tradizione antico testamentaria sull’Ascensione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F23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2335" w:rsidRDefault="001F2335" w:rsidP="001F2335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2335" w:rsidRDefault="00AD62A2" w:rsidP="001F233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F2335">
        <w:rPr>
          <w:rFonts w:ascii="Times New Roman" w:hAnsi="Times New Roman" w:cs="Times New Roman"/>
          <w:sz w:val="28"/>
          <w:szCs w:val="28"/>
        </w:rPr>
        <w:t>I precedenti delle ascensioni al cielo</w:t>
      </w:r>
    </w:p>
    <w:p w:rsidR="001F2335" w:rsidRDefault="001F2335" w:rsidP="001F2335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2335" w:rsidRDefault="001F2335" w:rsidP="001F2335">
      <w:pPr>
        <w:pStyle w:val="Default"/>
        <w:shd w:val="clear" w:color="auto" w:fill="D9D9D9" w:themeFill="background1" w:themeFillShade="D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L’ascensione al cielo non è assenza separazione, e non è fuori dal pensiero ebraico, non è una prerogativa del pensiero e teologia cristiana.</w:t>
      </w:r>
    </w:p>
    <w:p w:rsidR="00830E02" w:rsidRDefault="00AD62A2" w:rsidP="001F2335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30E02">
        <w:rPr>
          <w:rFonts w:ascii="Times New Roman" w:hAnsi="Times New Roman" w:cs="Times New Roman"/>
          <w:sz w:val="28"/>
          <w:szCs w:val="28"/>
        </w:rPr>
        <w:lastRenderedPageBreak/>
        <w:t>Enoc</w:t>
      </w:r>
      <w:proofErr w:type="spellEnd"/>
      <w:r w:rsidR="00830E0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830E02">
        <w:rPr>
          <w:rFonts w:ascii="Times New Roman" w:hAnsi="Times New Roman" w:cs="Times New Roman"/>
          <w:b w:val="0"/>
          <w:sz w:val="28"/>
          <w:szCs w:val="28"/>
        </w:rPr>
        <w:t>Gen</w:t>
      </w:r>
      <w:proofErr w:type="spellEnd"/>
      <w:r w:rsidR="00830E02">
        <w:rPr>
          <w:rFonts w:ascii="Times New Roman" w:hAnsi="Times New Roman" w:cs="Times New Roman"/>
          <w:b w:val="0"/>
          <w:sz w:val="28"/>
          <w:szCs w:val="28"/>
        </w:rPr>
        <w:t xml:space="preserve"> 5,21-25)</w:t>
      </w:r>
    </w:p>
    <w:bookmarkStart w:id="0" w:name="VER_21"/>
    <w:bookmarkEnd w:id="0"/>
    <w:p w:rsidR="00830E02" w:rsidRPr="00830E02" w:rsidRDefault="00541DE5" w:rsidP="001F2335">
      <w:pPr>
        <w:pStyle w:val="Default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830E02">
        <w:rPr>
          <w:rFonts w:ascii="Times New Roman" w:hAnsi="Times New Roman" w:cs="Times New Roman"/>
          <w:b w:val="0"/>
          <w:i/>
          <w:color w:val="auto"/>
          <w:vertAlign w:val="superscript"/>
        </w:rPr>
        <w:fldChar w:fldCharType="begin"/>
      </w:r>
      <w:r w:rsidR="00830E02" w:rsidRPr="00830E02">
        <w:rPr>
          <w:rFonts w:ascii="Times New Roman" w:hAnsi="Times New Roman" w:cs="Times New Roman"/>
          <w:b w:val="0"/>
          <w:i/>
          <w:color w:val="auto"/>
          <w:vertAlign w:val="superscript"/>
        </w:rPr>
        <w:instrText xml:space="preserve"> HYPERLINK "http://www.bibbiaedu.it/pls/labibbia_new2/gestbibbia09.ricerca?libro=Genesi&amp;capitolo=5&amp;versetto_iniziale=24&amp;versetto_finale=24&amp;parola=&amp;default_vers=gen+5,24&amp;layout=5" </w:instrText>
      </w:r>
      <w:r w:rsidRPr="00830E02">
        <w:rPr>
          <w:rFonts w:ascii="Times New Roman" w:hAnsi="Times New Roman" w:cs="Times New Roman"/>
          <w:b w:val="0"/>
          <w:i/>
          <w:color w:val="auto"/>
          <w:vertAlign w:val="superscript"/>
        </w:rPr>
        <w:fldChar w:fldCharType="separate"/>
      </w:r>
      <w:r w:rsidR="00830E02" w:rsidRPr="00830E02">
        <w:rPr>
          <w:rStyle w:val="Collegamentoipertestuale"/>
          <w:rFonts w:ascii="Times New Roman" w:hAnsi="Times New Roman" w:cs="Times New Roman"/>
          <w:b w:val="0"/>
          <w:i/>
          <w:color w:val="auto"/>
          <w:u w:val="none"/>
          <w:vertAlign w:val="superscript"/>
        </w:rPr>
        <w:t>21</w:t>
      </w:r>
      <w:r w:rsidRPr="00830E02">
        <w:rPr>
          <w:rFonts w:ascii="Times New Roman" w:hAnsi="Times New Roman" w:cs="Times New Roman"/>
          <w:b w:val="0"/>
          <w:i/>
          <w:color w:val="auto"/>
          <w:vertAlign w:val="superscript"/>
        </w:rPr>
        <w:fldChar w:fldCharType="end"/>
      </w:r>
      <w:r w:rsidR="00830E02" w:rsidRPr="00830E02">
        <w:rPr>
          <w:rFonts w:ascii="Times New Roman" w:hAnsi="Times New Roman" w:cs="Times New Roman"/>
          <w:b w:val="0"/>
          <w:i/>
          <w:color w:val="auto"/>
        </w:rPr>
        <w:t xml:space="preserve">Enoc aveva sessantacinque anni quando generò Matusalemme. </w:t>
      </w:r>
      <w:bookmarkStart w:id="1" w:name="VER_22"/>
      <w:r w:rsidR="00830E02" w:rsidRPr="00830E02">
        <w:rPr>
          <w:rFonts w:ascii="Times New Roman" w:hAnsi="Times New Roman" w:cs="Times New Roman"/>
          <w:b w:val="0"/>
          <w:i/>
          <w:color w:val="auto"/>
          <w:vertAlign w:val="superscript"/>
        </w:rPr>
        <w:t>22</w:t>
      </w:r>
      <w:bookmarkEnd w:id="1"/>
      <w:r w:rsidR="00830E02" w:rsidRPr="00830E02">
        <w:rPr>
          <w:rFonts w:ascii="Times New Roman" w:hAnsi="Times New Roman" w:cs="Times New Roman"/>
          <w:b w:val="0"/>
          <w:i/>
          <w:color w:val="auto"/>
        </w:rPr>
        <w:t xml:space="preserve">Enoc camminò con Dio; dopo aver generato Matusalemme, visse ancora per trecento anni e generò figli e figlie. </w:t>
      </w:r>
      <w:bookmarkStart w:id="2" w:name="VER_23"/>
      <w:r w:rsidR="00830E02" w:rsidRPr="00830E02">
        <w:rPr>
          <w:rFonts w:ascii="Times New Roman" w:hAnsi="Times New Roman" w:cs="Times New Roman"/>
          <w:b w:val="0"/>
          <w:i/>
          <w:color w:val="auto"/>
          <w:vertAlign w:val="superscript"/>
        </w:rPr>
        <w:t>23</w:t>
      </w:r>
      <w:bookmarkEnd w:id="2"/>
      <w:r w:rsidR="00830E02" w:rsidRPr="00830E02">
        <w:rPr>
          <w:rFonts w:ascii="Times New Roman" w:hAnsi="Times New Roman" w:cs="Times New Roman"/>
          <w:b w:val="0"/>
          <w:i/>
          <w:color w:val="auto"/>
        </w:rPr>
        <w:t xml:space="preserve">L'intera vita di </w:t>
      </w:r>
      <w:proofErr w:type="spellStart"/>
      <w:r w:rsidR="00830E02" w:rsidRPr="00830E02">
        <w:rPr>
          <w:rFonts w:ascii="Times New Roman" w:hAnsi="Times New Roman" w:cs="Times New Roman"/>
          <w:b w:val="0"/>
          <w:i/>
          <w:color w:val="auto"/>
        </w:rPr>
        <w:t>Enoc</w:t>
      </w:r>
      <w:proofErr w:type="spellEnd"/>
      <w:r w:rsidR="00830E02" w:rsidRPr="00830E02">
        <w:rPr>
          <w:rFonts w:ascii="Times New Roman" w:hAnsi="Times New Roman" w:cs="Times New Roman"/>
          <w:b w:val="0"/>
          <w:i/>
          <w:color w:val="auto"/>
        </w:rPr>
        <w:t xml:space="preserve"> fu di trecentosessantacinque anni. </w:t>
      </w:r>
      <w:bookmarkStart w:id="3" w:name="VER_24"/>
      <w:r w:rsidR="00830E02" w:rsidRPr="00830E02">
        <w:rPr>
          <w:rStyle w:val="evidenza"/>
          <w:rFonts w:ascii="Times New Roman" w:hAnsi="Times New Roman" w:cs="Times New Roman"/>
          <w:b w:val="0"/>
          <w:i/>
          <w:color w:val="auto"/>
          <w:vertAlign w:val="superscript"/>
        </w:rPr>
        <w:t>24</w:t>
      </w:r>
      <w:bookmarkEnd w:id="3"/>
      <w:r w:rsidR="00830E02" w:rsidRPr="00830E02">
        <w:rPr>
          <w:rStyle w:val="evidenza"/>
          <w:rFonts w:ascii="Times New Roman" w:hAnsi="Times New Roman" w:cs="Times New Roman"/>
          <w:b w:val="0"/>
          <w:i/>
          <w:color w:val="auto"/>
        </w:rPr>
        <w:t>Enoc camminò con Dio, poi scomparve perché Dio l'aveva preso</w:t>
      </w:r>
      <w:r w:rsidR="00830E02">
        <w:rPr>
          <w:rStyle w:val="evidenza"/>
          <w:rFonts w:ascii="Times New Roman" w:hAnsi="Times New Roman" w:cs="Times New Roman"/>
          <w:b w:val="0"/>
          <w:i/>
          <w:color w:val="auto"/>
        </w:rPr>
        <w:t xml:space="preserve"> (rapito)</w:t>
      </w:r>
      <w:r w:rsidR="00830E02" w:rsidRPr="00830E02">
        <w:rPr>
          <w:rStyle w:val="evidenza"/>
          <w:rFonts w:ascii="Times New Roman" w:hAnsi="Times New Roman" w:cs="Times New Roman"/>
          <w:b w:val="0"/>
          <w:i/>
          <w:color w:val="auto"/>
        </w:rPr>
        <w:t>.</w:t>
      </w:r>
      <w:r w:rsidR="00830E02" w:rsidRPr="00830E0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</w:p>
    <w:p w:rsidR="004736C4" w:rsidRDefault="004736C4" w:rsidP="001F2335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E02" w:rsidRDefault="00830E02" w:rsidP="001F2335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Enoc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rappresenta una comunione di vita con Dio, forse al di la delle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nostrw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possibilità di immaginazione, camminare con Dio è ti</w:t>
      </w:r>
      <w:r w:rsidR="001F2335">
        <w:rPr>
          <w:rFonts w:ascii="Times New Roman" w:hAnsi="Times New Roman" w:cs="Times New Roman"/>
          <w:b w:val="0"/>
          <w:sz w:val="28"/>
          <w:szCs w:val="28"/>
        </w:rPr>
        <w:t xml:space="preserve">pico dell’umanità </w:t>
      </w:r>
      <w:proofErr w:type="spellStart"/>
      <w:r w:rsidR="001F2335">
        <w:rPr>
          <w:rFonts w:ascii="Times New Roman" w:hAnsi="Times New Roman" w:cs="Times New Roman"/>
          <w:b w:val="0"/>
          <w:sz w:val="28"/>
          <w:szCs w:val="28"/>
        </w:rPr>
        <w:t>pre-diluviana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Abramo infatti cammina davanti a Dio. Oltre a questo rapporto confidenziale con Dio, ciò che attira</w:t>
      </w:r>
      <w:r w:rsidR="001F2335">
        <w:rPr>
          <w:rFonts w:ascii="Times New Roman" w:hAnsi="Times New Roman" w:cs="Times New Roman"/>
          <w:b w:val="0"/>
          <w:sz w:val="28"/>
          <w:szCs w:val="28"/>
        </w:rPr>
        <w:t xml:space="preserve"> la nostra attenzione è l’esper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ienza unica dell’essere rapito da Dio. Il verbo in ebraico rapito, esprime il rapimento da parte di Dio per portare nell’altra vita. </w:t>
      </w:r>
    </w:p>
    <w:p w:rsidR="001F2335" w:rsidRDefault="00BB0F1B" w:rsidP="001F2335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2Re 2,10 nel dialogo tra Elia ed Eliseo riporta lo stesso verbo.</w:t>
      </w:r>
      <w:bookmarkStart w:id="4" w:name="VER_10"/>
    </w:p>
    <w:p w:rsidR="001F2335" w:rsidRDefault="001F2335" w:rsidP="001F2335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1B" w:rsidRPr="00BB0F1B" w:rsidRDefault="00BB0F1B" w:rsidP="001F2335">
      <w:pPr>
        <w:pStyle w:val="Default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BB0F1B">
        <w:rPr>
          <w:rStyle w:val="evidenza"/>
          <w:rFonts w:ascii="Times New Roman" w:hAnsi="Times New Roman" w:cs="Times New Roman"/>
          <w:b w:val="0"/>
          <w:i/>
          <w:color w:val="auto"/>
          <w:vertAlign w:val="superscript"/>
        </w:rPr>
        <w:t>10</w:t>
      </w:r>
      <w:bookmarkEnd w:id="4"/>
      <w:r w:rsidRPr="00BB0F1B">
        <w:rPr>
          <w:rStyle w:val="evidenza"/>
          <w:rFonts w:ascii="Times New Roman" w:hAnsi="Times New Roman" w:cs="Times New Roman"/>
          <w:b w:val="0"/>
          <w:i/>
          <w:color w:val="auto"/>
        </w:rPr>
        <w:t xml:space="preserve">Egli soggiunse: "Tu pretendi una cosa difficile! Sia per te così, se mi vedrai quando sarò portato via </w:t>
      </w:r>
      <w:r w:rsidR="001F2335" w:rsidRPr="001F2335">
        <w:rPr>
          <w:rStyle w:val="evidenza"/>
          <w:rFonts w:ascii="Times New Roman" w:hAnsi="Times New Roman" w:cs="Times New Roman"/>
          <w:i/>
          <w:color w:val="auto"/>
        </w:rPr>
        <w:t>(rapito)</w:t>
      </w:r>
      <w:r w:rsidR="001F2335">
        <w:rPr>
          <w:rStyle w:val="evidenza"/>
          <w:rFonts w:ascii="Times New Roman" w:hAnsi="Times New Roman" w:cs="Times New Roman"/>
          <w:b w:val="0"/>
          <w:i/>
          <w:color w:val="auto"/>
        </w:rPr>
        <w:t xml:space="preserve"> </w:t>
      </w:r>
      <w:r w:rsidRPr="00BB0F1B">
        <w:rPr>
          <w:rStyle w:val="evidenza"/>
          <w:rFonts w:ascii="Times New Roman" w:hAnsi="Times New Roman" w:cs="Times New Roman"/>
          <w:b w:val="0"/>
          <w:i/>
          <w:color w:val="auto"/>
        </w:rPr>
        <w:t>da te; altrimenti non avverrà".</w:t>
      </w:r>
    </w:p>
    <w:p w:rsidR="005E23B7" w:rsidRDefault="00BB0F1B" w:rsidP="001F2335">
      <w:pPr>
        <w:pStyle w:val="Default"/>
        <w:jc w:val="both"/>
        <w:rPr>
          <w:rStyle w:val="evidenza"/>
          <w:rFonts w:ascii="Times New Roman" w:hAnsi="Times New Roman" w:cs="Times New Roman"/>
          <w:b w:val="0"/>
          <w:i/>
          <w:vertAlign w:val="superscript"/>
        </w:rPr>
      </w:pPr>
      <w:proofErr w:type="spellStart"/>
      <w:r w:rsidRPr="005E23B7">
        <w:rPr>
          <w:rFonts w:ascii="Times New Roman" w:hAnsi="Times New Roman" w:cs="Times New Roman"/>
          <w:sz w:val="28"/>
          <w:szCs w:val="28"/>
        </w:rPr>
        <w:t>Sal</w:t>
      </w:r>
      <w:proofErr w:type="spellEnd"/>
      <w:r w:rsidRPr="005E23B7">
        <w:rPr>
          <w:rFonts w:ascii="Times New Roman" w:hAnsi="Times New Roman" w:cs="Times New Roman"/>
          <w:sz w:val="28"/>
          <w:szCs w:val="28"/>
        </w:rPr>
        <w:t xml:space="preserve"> </w:t>
      </w:r>
      <w:r w:rsidRPr="005E23B7">
        <w:rPr>
          <w:rFonts w:ascii="Times New Roman" w:hAnsi="Times New Roman" w:cs="Times New Roman"/>
          <w:b w:val="0"/>
          <w:sz w:val="28"/>
          <w:szCs w:val="28"/>
        </w:rPr>
        <w:t>49,16</w:t>
      </w:r>
      <w:r w:rsidR="005E23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5" w:name="VER_16"/>
    </w:p>
    <w:p w:rsidR="00BB0F1B" w:rsidRPr="00BB0F1B" w:rsidRDefault="00BB0F1B" w:rsidP="001F2335">
      <w:pPr>
        <w:pStyle w:val="Default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B0F1B">
        <w:rPr>
          <w:rStyle w:val="evidenza"/>
          <w:rFonts w:ascii="Times New Roman" w:hAnsi="Times New Roman" w:cs="Times New Roman"/>
          <w:b w:val="0"/>
          <w:i/>
          <w:vertAlign w:val="superscript"/>
        </w:rPr>
        <w:t>16</w:t>
      </w:r>
      <w:bookmarkEnd w:id="5"/>
      <w:r w:rsidRPr="00BB0F1B">
        <w:rPr>
          <w:rStyle w:val="evidenza"/>
          <w:rFonts w:ascii="Times New Roman" w:hAnsi="Times New Roman" w:cs="Times New Roman"/>
          <w:b w:val="0"/>
          <w:i/>
        </w:rPr>
        <w:t xml:space="preserve"> Certo, Dio riscatterà la mia vita,</w:t>
      </w:r>
      <w:r>
        <w:rPr>
          <w:rFonts w:ascii="Times New Roman" w:hAnsi="Times New Roman" w:cs="Times New Roman"/>
          <w:b w:val="0"/>
          <w:i/>
        </w:rPr>
        <w:t xml:space="preserve"> </w:t>
      </w:r>
      <w:r w:rsidRPr="00BB0F1B">
        <w:rPr>
          <w:rStyle w:val="evidenza"/>
          <w:rFonts w:ascii="Times New Roman" w:hAnsi="Times New Roman" w:cs="Times New Roman"/>
          <w:b w:val="0"/>
          <w:i/>
        </w:rPr>
        <w:t xml:space="preserve">mi strapperà </w:t>
      </w:r>
      <w:r w:rsidR="001F2335" w:rsidRPr="001F2335">
        <w:rPr>
          <w:rStyle w:val="evidenza"/>
          <w:rFonts w:ascii="Times New Roman" w:hAnsi="Times New Roman" w:cs="Times New Roman"/>
          <w:i/>
          <w:color w:val="auto"/>
        </w:rPr>
        <w:t>(rapito)</w:t>
      </w:r>
      <w:r w:rsidR="001F2335">
        <w:rPr>
          <w:rStyle w:val="evidenza"/>
          <w:rFonts w:ascii="Times New Roman" w:hAnsi="Times New Roman" w:cs="Times New Roman"/>
          <w:b w:val="0"/>
          <w:i/>
          <w:color w:val="auto"/>
        </w:rPr>
        <w:t xml:space="preserve"> </w:t>
      </w:r>
      <w:r w:rsidRPr="00BB0F1B">
        <w:rPr>
          <w:rStyle w:val="evidenza"/>
          <w:rFonts w:ascii="Times New Roman" w:hAnsi="Times New Roman" w:cs="Times New Roman"/>
          <w:b w:val="0"/>
          <w:i/>
        </w:rPr>
        <w:t>dalla mano degli inferi.</w:t>
      </w:r>
    </w:p>
    <w:p w:rsidR="004736C4" w:rsidRDefault="004736C4" w:rsidP="001F23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B0F1B" w:rsidRPr="005E23B7" w:rsidRDefault="00BB0F1B" w:rsidP="001F2335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0F20">
        <w:rPr>
          <w:rFonts w:ascii="Times New Roman" w:hAnsi="Times New Roman" w:cs="Times New Roman"/>
          <w:sz w:val="28"/>
          <w:szCs w:val="28"/>
        </w:rPr>
        <w:t>Elia</w:t>
      </w:r>
      <w:r w:rsidR="00320F20" w:rsidRPr="00320F20">
        <w:rPr>
          <w:rFonts w:ascii="Times New Roman" w:hAnsi="Times New Roman" w:cs="Times New Roman"/>
          <w:sz w:val="28"/>
          <w:szCs w:val="28"/>
        </w:rPr>
        <w:t xml:space="preserve"> </w:t>
      </w:r>
      <w:r w:rsidR="00320F20" w:rsidRPr="005E23B7">
        <w:rPr>
          <w:rFonts w:ascii="Times New Roman" w:hAnsi="Times New Roman" w:cs="Times New Roman"/>
          <w:b w:val="0"/>
          <w:sz w:val="28"/>
          <w:szCs w:val="28"/>
        </w:rPr>
        <w:t>2Re 2,1-2.10-12</w:t>
      </w:r>
    </w:p>
    <w:bookmarkStart w:id="6" w:name="VER_1"/>
    <w:bookmarkEnd w:id="6"/>
    <w:p w:rsidR="00320F20" w:rsidRPr="00320F20" w:rsidRDefault="00541DE5" w:rsidP="001F2335">
      <w:pPr>
        <w:pStyle w:val="Default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320F20">
        <w:rPr>
          <w:rStyle w:val="evidenza"/>
          <w:rFonts w:ascii="Times New Roman" w:hAnsi="Times New Roman" w:cs="Times New Roman"/>
          <w:b w:val="0"/>
          <w:i/>
          <w:color w:val="auto"/>
          <w:vertAlign w:val="superscript"/>
        </w:rPr>
        <w:fldChar w:fldCharType="begin"/>
      </w:r>
      <w:r w:rsidR="00320F20" w:rsidRPr="00320F20">
        <w:rPr>
          <w:rStyle w:val="evidenza"/>
          <w:rFonts w:ascii="Times New Roman" w:hAnsi="Times New Roman" w:cs="Times New Roman"/>
          <w:b w:val="0"/>
          <w:i/>
          <w:color w:val="auto"/>
          <w:vertAlign w:val="superscript"/>
        </w:rPr>
        <w:instrText xml:space="preserve"> HYPERLINK "http://www.bibbiaedu.it/pls/labibbia_new2/gestbibbia09.ricerca?libro=Re%202&amp;capitolo=2&amp;versetto_iniziale=1&amp;versetto_finale=1&amp;parola=&amp;default_vers=2re+2,1&amp;layout=5" </w:instrText>
      </w:r>
      <w:r w:rsidRPr="00320F20">
        <w:rPr>
          <w:rStyle w:val="evidenza"/>
          <w:rFonts w:ascii="Times New Roman" w:hAnsi="Times New Roman" w:cs="Times New Roman"/>
          <w:b w:val="0"/>
          <w:i/>
          <w:color w:val="auto"/>
          <w:vertAlign w:val="superscript"/>
        </w:rPr>
        <w:fldChar w:fldCharType="separate"/>
      </w:r>
      <w:r w:rsidR="00320F20" w:rsidRPr="00320F20">
        <w:rPr>
          <w:rStyle w:val="Collegamentoipertestuale"/>
          <w:rFonts w:ascii="Times New Roman" w:hAnsi="Times New Roman" w:cs="Times New Roman"/>
          <w:b w:val="0"/>
          <w:i/>
          <w:color w:val="auto"/>
          <w:u w:val="none"/>
          <w:vertAlign w:val="superscript"/>
        </w:rPr>
        <w:t>1</w:t>
      </w:r>
      <w:r w:rsidRPr="00320F20">
        <w:rPr>
          <w:rStyle w:val="evidenza"/>
          <w:rFonts w:ascii="Times New Roman" w:hAnsi="Times New Roman" w:cs="Times New Roman"/>
          <w:b w:val="0"/>
          <w:i/>
          <w:color w:val="auto"/>
          <w:vertAlign w:val="superscript"/>
        </w:rPr>
        <w:fldChar w:fldCharType="end"/>
      </w:r>
      <w:r w:rsidR="00320F20" w:rsidRPr="00320F20">
        <w:rPr>
          <w:rStyle w:val="evidenza"/>
          <w:rFonts w:ascii="Times New Roman" w:hAnsi="Times New Roman" w:cs="Times New Roman"/>
          <w:b w:val="0"/>
          <w:i/>
          <w:color w:val="auto"/>
        </w:rPr>
        <w:t xml:space="preserve">Quando il Signore stava per far salire al cielo in un turbine Elia, questi partì da </w:t>
      </w:r>
      <w:proofErr w:type="spellStart"/>
      <w:r w:rsidR="00320F20" w:rsidRPr="00320F20">
        <w:rPr>
          <w:rStyle w:val="evidenza"/>
          <w:rFonts w:ascii="Times New Roman" w:hAnsi="Times New Roman" w:cs="Times New Roman"/>
          <w:b w:val="0"/>
          <w:i/>
          <w:color w:val="auto"/>
        </w:rPr>
        <w:t>Gàlgala</w:t>
      </w:r>
      <w:proofErr w:type="spellEnd"/>
      <w:r w:rsidR="00320F20" w:rsidRPr="00320F20">
        <w:rPr>
          <w:rStyle w:val="evidenza"/>
          <w:rFonts w:ascii="Times New Roman" w:hAnsi="Times New Roman" w:cs="Times New Roman"/>
          <w:b w:val="0"/>
          <w:i/>
          <w:color w:val="auto"/>
        </w:rPr>
        <w:t xml:space="preserve"> con Eliseo. </w:t>
      </w:r>
      <w:bookmarkStart w:id="7" w:name="VER_2"/>
      <w:r w:rsidR="00320F20" w:rsidRPr="00320F20">
        <w:rPr>
          <w:rFonts w:ascii="Times New Roman" w:hAnsi="Times New Roman" w:cs="Times New Roman"/>
          <w:b w:val="0"/>
          <w:i/>
          <w:color w:val="auto"/>
          <w:vertAlign w:val="superscript"/>
        </w:rPr>
        <w:t>2</w:t>
      </w:r>
      <w:bookmarkEnd w:id="7"/>
      <w:r w:rsidR="00320F20" w:rsidRPr="00320F20">
        <w:rPr>
          <w:rFonts w:ascii="Times New Roman" w:hAnsi="Times New Roman" w:cs="Times New Roman"/>
          <w:b w:val="0"/>
          <w:i/>
          <w:color w:val="auto"/>
        </w:rPr>
        <w:t>Elia disse a Eliseo: "Rimani qui, perché il Signore mi manda fino a Betel". Eliseo rispose: "Per la vita del Signore e per la tua stessa vita, non ti lascerò".</w:t>
      </w:r>
    </w:p>
    <w:p w:rsidR="004736C4" w:rsidRDefault="00320F20" w:rsidP="001F2335">
      <w:pPr>
        <w:pStyle w:val="Default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320F2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(…)</w:t>
      </w:r>
      <w:r w:rsidRPr="00320F20">
        <w:rPr>
          <w:rFonts w:ascii="Times New Roman" w:hAnsi="Times New Roman" w:cs="Times New Roman"/>
          <w:b w:val="0"/>
          <w:i/>
          <w:color w:val="auto"/>
          <w:vertAlign w:val="superscript"/>
        </w:rPr>
        <w:t>10</w:t>
      </w:r>
      <w:r w:rsidRPr="00320F20">
        <w:rPr>
          <w:rFonts w:ascii="Times New Roman" w:hAnsi="Times New Roman" w:cs="Times New Roman"/>
          <w:b w:val="0"/>
          <w:i/>
          <w:color w:val="auto"/>
        </w:rPr>
        <w:t>Egli soggiunse: "Tu pretendi una cosa difficile! Sia per te così, se mi vedrai quando sarò portato via</w:t>
      </w:r>
      <w:r w:rsidR="005E23B7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="005E23B7" w:rsidRPr="001F2335">
        <w:rPr>
          <w:rStyle w:val="evidenza"/>
          <w:rFonts w:ascii="Times New Roman" w:hAnsi="Times New Roman" w:cs="Times New Roman"/>
          <w:i/>
          <w:color w:val="auto"/>
        </w:rPr>
        <w:t>(rapito)</w:t>
      </w:r>
      <w:r w:rsidRPr="00320F20">
        <w:rPr>
          <w:rFonts w:ascii="Times New Roman" w:hAnsi="Times New Roman" w:cs="Times New Roman"/>
          <w:b w:val="0"/>
          <w:i/>
          <w:color w:val="auto"/>
        </w:rPr>
        <w:t xml:space="preserve"> da te; altrimenti non avverrà". </w:t>
      </w:r>
      <w:bookmarkStart w:id="8" w:name="VER_11"/>
      <w:r w:rsidRPr="00320F20">
        <w:rPr>
          <w:rFonts w:ascii="Times New Roman" w:hAnsi="Times New Roman" w:cs="Times New Roman"/>
          <w:b w:val="0"/>
          <w:i/>
          <w:color w:val="auto"/>
          <w:vertAlign w:val="superscript"/>
        </w:rPr>
        <w:t>11</w:t>
      </w:r>
      <w:bookmarkEnd w:id="8"/>
      <w:r w:rsidRPr="00320F20">
        <w:rPr>
          <w:rFonts w:ascii="Times New Roman" w:hAnsi="Times New Roman" w:cs="Times New Roman"/>
          <w:b w:val="0"/>
          <w:i/>
          <w:color w:val="auto"/>
        </w:rPr>
        <w:t xml:space="preserve">Mentre continuavano a camminare conversando, ecco un carro di fuoco e cavalli di fuoco si interposero fra loro due. Elia salì nel turbine verso il cielo. </w:t>
      </w:r>
      <w:bookmarkStart w:id="9" w:name="VER_12"/>
      <w:r w:rsidRPr="00320F20">
        <w:rPr>
          <w:rFonts w:ascii="Times New Roman" w:hAnsi="Times New Roman" w:cs="Times New Roman"/>
          <w:b w:val="0"/>
          <w:i/>
          <w:color w:val="auto"/>
          <w:vertAlign w:val="superscript"/>
        </w:rPr>
        <w:t>12</w:t>
      </w:r>
      <w:bookmarkEnd w:id="9"/>
      <w:r w:rsidRPr="00320F20">
        <w:rPr>
          <w:rFonts w:ascii="Times New Roman" w:hAnsi="Times New Roman" w:cs="Times New Roman"/>
          <w:b w:val="0"/>
          <w:i/>
          <w:color w:val="auto"/>
        </w:rPr>
        <w:t>Eliseo guardava e gridava: "Padre mio, padre mio, carro d'Israele e suoi destrieri!". E non lo vide più.</w:t>
      </w:r>
    </w:p>
    <w:p w:rsidR="001F2335" w:rsidRDefault="001F2335" w:rsidP="001F2335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2401" w:rsidRDefault="007C2401" w:rsidP="007C2401">
      <w:pPr>
        <w:pStyle w:val="Default"/>
        <w:shd w:val="clear" w:color="auto" w:fill="D9D9D9" w:themeFill="background1" w:themeFillShade="D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401">
        <w:rPr>
          <w:rFonts w:ascii="Times New Roman" w:hAnsi="Times New Roman" w:cs="Times New Roman"/>
          <w:b w:val="0"/>
          <w:sz w:val="28"/>
          <w:szCs w:val="28"/>
        </w:rPr>
        <w:t xml:space="preserve">I concetti espressi da </w:t>
      </w:r>
      <w:proofErr w:type="spellStart"/>
      <w:r w:rsidRPr="007C2401">
        <w:rPr>
          <w:rFonts w:ascii="Times New Roman" w:hAnsi="Times New Roman" w:cs="Times New Roman"/>
          <w:b w:val="0"/>
          <w:sz w:val="28"/>
          <w:szCs w:val="28"/>
        </w:rPr>
        <w:t>Heschel</w:t>
      </w:r>
      <w:proofErr w:type="spellEnd"/>
      <w:r w:rsidRPr="007C24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335">
        <w:rPr>
          <w:rFonts w:ascii="Times New Roman" w:hAnsi="Times New Roman" w:cs="Times New Roman"/>
          <w:b w:val="0"/>
          <w:sz w:val="28"/>
          <w:szCs w:val="28"/>
        </w:rPr>
        <w:t xml:space="preserve">appartengono all’ebreo quindi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anche all’ebreo Gesù.</w:t>
      </w:r>
    </w:p>
    <w:p w:rsidR="00320F20" w:rsidRDefault="00320F20" w:rsidP="007C2401">
      <w:pPr>
        <w:pStyle w:val="Default"/>
        <w:shd w:val="clear" w:color="auto" w:fill="D9D9D9" w:themeFill="background1" w:themeFillShade="D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L’essere rapiti caratterizza una possibilità rispetto a una vita di intimità con Dio e si colloca nella realtà di una vita in Dio.</w:t>
      </w:r>
    </w:p>
    <w:p w:rsidR="007C2401" w:rsidRPr="00320F20" w:rsidRDefault="00320F20" w:rsidP="007C2401">
      <w:pPr>
        <w:pStyle w:val="Default"/>
        <w:shd w:val="clear" w:color="auto" w:fill="D9D9D9" w:themeFill="background1" w:themeFillShade="D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Ora l’evangelista </w:t>
      </w:r>
      <w:r w:rsidR="007C2401">
        <w:rPr>
          <w:rFonts w:ascii="Times New Roman" w:hAnsi="Times New Roman" w:cs="Times New Roman"/>
          <w:b w:val="0"/>
          <w:sz w:val="28"/>
          <w:szCs w:val="28"/>
        </w:rPr>
        <w:t xml:space="preserve">Luca sembra proprio partire dalla pienezza della legge: </w:t>
      </w:r>
      <w:r w:rsidR="007C2401" w:rsidRPr="007C2401">
        <w:rPr>
          <w:rFonts w:ascii="Times New Roman" w:hAnsi="Times New Roman" w:cs="Times New Roman"/>
          <w:sz w:val="28"/>
          <w:szCs w:val="28"/>
        </w:rPr>
        <w:t>è scritto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ma non nel senso scritturistico, ma nel senso dell’autorità della scrittura che nel presentare la vita del Messia, dell’inviato, dell’unto di Dio, lo pone ora nello stesso de</w:t>
      </w:r>
      <w:r w:rsidR="005E23B7">
        <w:rPr>
          <w:rFonts w:ascii="Times New Roman" w:hAnsi="Times New Roman" w:cs="Times New Roman"/>
          <w:b w:val="0"/>
          <w:sz w:val="28"/>
          <w:szCs w:val="28"/>
        </w:rPr>
        <w:t xml:space="preserve">stino di vita di </w:t>
      </w:r>
      <w:proofErr w:type="spellStart"/>
      <w:r w:rsidR="005E23B7">
        <w:rPr>
          <w:rFonts w:ascii="Times New Roman" w:hAnsi="Times New Roman" w:cs="Times New Roman"/>
          <w:b w:val="0"/>
          <w:sz w:val="28"/>
          <w:szCs w:val="28"/>
        </w:rPr>
        <w:t>Enoc</w:t>
      </w:r>
      <w:proofErr w:type="spellEnd"/>
      <w:r w:rsidR="005E23B7">
        <w:rPr>
          <w:rFonts w:ascii="Times New Roman" w:hAnsi="Times New Roman" w:cs="Times New Roman"/>
          <w:b w:val="0"/>
          <w:sz w:val="28"/>
          <w:szCs w:val="28"/>
        </w:rPr>
        <w:t xml:space="preserve"> e di Elia: fino ad essere rapito!</w:t>
      </w:r>
    </w:p>
    <w:p w:rsidR="007C2401" w:rsidRDefault="007C2401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36C4" w:rsidRDefault="004736C4" w:rsidP="004736C4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Tutta la scrittura non solo narra l’esperienza della fede di un popolo, ma è anche parola che racconta un evento di morte e risurrezione. Tutta la scrittura è la medesima rispetto alla quale il Signore risorto apre la mente alla comprensione, apre la mente ad accogliere la scrittura come luogo di rivelazione della salvezza del Padre attraverso Gesù stesso.</w:t>
      </w:r>
    </w:p>
    <w:p w:rsidR="004736C4" w:rsidRDefault="004736C4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23B7" w:rsidRPr="005E23B7" w:rsidRDefault="005E23B7" w:rsidP="005E23B7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5E23B7">
        <w:rPr>
          <w:rFonts w:ascii="Times New Roman" w:hAnsi="Times New Roman" w:cs="Times New Roman"/>
          <w:sz w:val="36"/>
          <w:szCs w:val="36"/>
        </w:rPr>
        <w:t>PRIMA PARTE: Prima della Ascensione</w:t>
      </w:r>
    </w:p>
    <w:p w:rsidR="005E23B7" w:rsidRPr="007C2401" w:rsidRDefault="005E23B7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7FBC" w:rsidRDefault="00C67FBC" w:rsidP="004736C4">
      <w:pPr>
        <w:pStyle w:val="Default"/>
        <w:shd w:val="clear" w:color="auto" w:fill="D9D9D9" w:themeFill="background1" w:themeFillShade="D9"/>
        <w:jc w:val="both"/>
        <w:rPr>
          <w:b w:val="0"/>
          <w:sz w:val="28"/>
          <w:szCs w:val="28"/>
        </w:rPr>
      </w:pPr>
      <w:r w:rsidRPr="00336767">
        <w:rPr>
          <w:sz w:val="28"/>
          <w:szCs w:val="28"/>
        </w:rPr>
        <w:t>46</w:t>
      </w:r>
      <w:r>
        <w:rPr>
          <w:b w:val="0"/>
          <w:sz w:val="28"/>
          <w:szCs w:val="28"/>
        </w:rPr>
        <w:t xml:space="preserve"> è scritto:</w:t>
      </w:r>
    </w:p>
    <w:p w:rsidR="005E23B7" w:rsidRDefault="00C67FBC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Q</w:t>
      </w:r>
      <w:r w:rsidRPr="00C67FBC">
        <w:rPr>
          <w:rFonts w:ascii="Times New Roman" w:hAnsi="Times New Roman" w:cs="Times New Roman"/>
          <w:b w:val="0"/>
          <w:sz w:val="28"/>
          <w:szCs w:val="28"/>
        </w:rPr>
        <w:t>uanto nell’AT venne scritto sotto ispirazione divina. È la forma perfetta, indica quindi un riferimento alla scrittura passata i cui effetti perdurano al presente.</w:t>
      </w:r>
    </w:p>
    <w:p w:rsidR="00C67FBC" w:rsidRPr="00C67FBC" w:rsidRDefault="00C67FBC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7FBC">
        <w:rPr>
          <w:rFonts w:ascii="Times New Roman" w:hAnsi="Times New Roman" w:cs="Times New Roman"/>
          <w:b w:val="0"/>
          <w:sz w:val="28"/>
          <w:szCs w:val="28"/>
        </w:rPr>
        <w:t>Cosa è scritto?</w:t>
      </w:r>
    </w:p>
    <w:p w:rsidR="005E23B7" w:rsidRDefault="00C67FBC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7FBC">
        <w:rPr>
          <w:rFonts w:ascii="Times New Roman" w:hAnsi="Times New Roman" w:cs="Times New Roman"/>
          <w:b w:val="0"/>
          <w:sz w:val="28"/>
          <w:szCs w:val="28"/>
        </w:rPr>
        <w:t xml:space="preserve">Questo è il verbo principale della frase, ad esso fanno riferimento due verbi aoristi infiniti </w:t>
      </w:r>
      <w:proofErr w:type="spellStart"/>
      <w:r w:rsidRPr="00C67FBC">
        <w:rPr>
          <w:rFonts w:ascii="Times New Roman" w:hAnsi="Times New Roman" w:cs="Times New Roman"/>
          <w:b w:val="0"/>
          <w:sz w:val="28"/>
          <w:szCs w:val="28"/>
        </w:rPr>
        <w:t>complettivi</w:t>
      </w:r>
      <w:proofErr w:type="spellEnd"/>
      <w:r w:rsidRPr="00C67FBC">
        <w:rPr>
          <w:rFonts w:ascii="Times New Roman" w:hAnsi="Times New Roman" w:cs="Times New Roman"/>
          <w:b w:val="0"/>
          <w:sz w:val="28"/>
          <w:szCs w:val="28"/>
        </w:rPr>
        <w:t>. Questa formulazione esprime il senso pieno del verbo principale ed esprime l’azione da compiere.</w:t>
      </w:r>
    </w:p>
    <w:p w:rsidR="005E23B7" w:rsidRDefault="00C67FBC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Il soffrire e il risorgere, sono quindi azioni che esprimono il compimento della scrittura e non solo la realizzazione della scrittura, ma la pienezza di ciò che è scritto.</w:t>
      </w:r>
    </w:p>
    <w:p w:rsidR="00C67FBC" w:rsidRPr="00C67FBC" w:rsidRDefault="00C67FBC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23B7" w:rsidRDefault="00C67FBC" w:rsidP="005E23B7">
      <w:pPr>
        <w:pStyle w:val="Default"/>
        <w:shd w:val="clear" w:color="auto" w:fill="D9D9D9" w:themeFill="background1" w:themeFillShade="D9"/>
        <w:jc w:val="both"/>
        <w:rPr>
          <w:b w:val="0"/>
          <w:sz w:val="28"/>
          <w:szCs w:val="28"/>
        </w:rPr>
      </w:pPr>
      <w:r w:rsidRPr="00336767">
        <w:rPr>
          <w:sz w:val="28"/>
          <w:szCs w:val="28"/>
        </w:rPr>
        <w:t>47</w:t>
      </w:r>
      <w:r>
        <w:rPr>
          <w:b w:val="0"/>
          <w:sz w:val="28"/>
          <w:szCs w:val="28"/>
        </w:rPr>
        <w:t xml:space="preserve"> </w:t>
      </w:r>
      <w:r w:rsidRPr="00C26356">
        <w:rPr>
          <w:b w:val="0"/>
          <w:sz w:val="28"/>
          <w:szCs w:val="28"/>
        </w:rPr>
        <w:t>proclamata</w:t>
      </w:r>
    </w:p>
    <w:p w:rsidR="005E23B7" w:rsidRDefault="00C67FBC" w:rsidP="005E23B7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Altro verbo aoristo </w:t>
      </w:r>
      <w:r w:rsidRPr="00C67FBC">
        <w:rPr>
          <w:rFonts w:ascii="Times New Roman" w:hAnsi="Times New Roman" w:cs="Times New Roman"/>
          <w:b w:val="0"/>
          <w:sz w:val="28"/>
          <w:szCs w:val="28"/>
        </w:rPr>
        <w:t>infinit</w:t>
      </w:r>
      <w:r>
        <w:rPr>
          <w:rFonts w:ascii="Times New Roman" w:hAnsi="Times New Roman" w:cs="Times New Roman"/>
          <w:b w:val="0"/>
          <w:sz w:val="28"/>
          <w:szCs w:val="28"/>
        </w:rPr>
        <w:t>o</w:t>
      </w:r>
      <w:r w:rsidRPr="00C67F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67FBC">
        <w:rPr>
          <w:rFonts w:ascii="Times New Roman" w:hAnsi="Times New Roman" w:cs="Times New Roman"/>
          <w:b w:val="0"/>
          <w:sz w:val="28"/>
          <w:szCs w:val="28"/>
        </w:rPr>
        <w:t>complettiv</w:t>
      </w:r>
      <w:r>
        <w:rPr>
          <w:rFonts w:ascii="Times New Roman" w:hAnsi="Times New Roman" w:cs="Times New Roman"/>
          <w:b w:val="0"/>
          <w:sz w:val="28"/>
          <w:szCs w:val="28"/>
        </w:rPr>
        <w:t>o</w:t>
      </w:r>
      <w:proofErr w:type="spellEnd"/>
      <w:r w:rsidRPr="00C67FBC">
        <w:rPr>
          <w:rFonts w:ascii="Times New Roman" w:hAnsi="Times New Roman" w:cs="Times New Roman"/>
          <w:b w:val="0"/>
          <w:sz w:val="28"/>
          <w:szCs w:val="28"/>
        </w:rPr>
        <w:t xml:space="preserve">. Questa formulazione esprime il senso pieno del verbo principale ed esprime l’azione </w:t>
      </w:r>
      <w:r w:rsidRPr="00C67FBC">
        <w:rPr>
          <w:rFonts w:ascii="Times New Roman" w:hAnsi="Times New Roman" w:cs="Times New Roman"/>
          <w:b w:val="0"/>
          <w:sz w:val="28"/>
          <w:szCs w:val="28"/>
        </w:rPr>
        <w:lastRenderedPageBreak/>
        <w:t>da compiere.</w:t>
      </w:r>
      <w:r w:rsidR="005E23B7">
        <w:rPr>
          <w:rFonts w:ascii="Times New Roman" w:hAnsi="Times New Roman" w:cs="Times New Roman"/>
          <w:b w:val="0"/>
          <w:sz w:val="28"/>
          <w:szCs w:val="28"/>
        </w:rPr>
        <w:t xml:space="preserve"> Ciò che è scritto, deve essere proclamato, la proclamazione fa parte del compimento di ciò che è scritto.</w:t>
      </w:r>
    </w:p>
    <w:p w:rsidR="00C67FBC" w:rsidRDefault="00C67FBC" w:rsidP="004541AB">
      <w:pPr>
        <w:pStyle w:val="Default"/>
        <w:jc w:val="both"/>
        <w:rPr>
          <w:b w:val="0"/>
          <w:sz w:val="28"/>
          <w:szCs w:val="28"/>
        </w:rPr>
      </w:pPr>
    </w:p>
    <w:p w:rsidR="000A526C" w:rsidRDefault="00C67FBC" w:rsidP="004736C4">
      <w:pPr>
        <w:pStyle w:val="Default"/>
        <w:shd w:val="clear" w:color="auto" w:fill="D9D9D9" w:themeFill="background1" w:themeFillShade="D9"/>
        <w:jc w:val="both"/>
        <w:rPr>
          <w:b w:val="0"/>
          <w:sz w:val="28"/>
          <w:szCs w:val="28"/>
        </w:rPr>
      </w:pPr>
      <w:r w:rsidRPr="00C26356">
        <w:rPr>
          <w:b w:val="0"/>
          <w:sz w:val="28"/>
          <w:szCs w:val="28"/>
        </w:rPr>
        <w:t>nel suo nome</w:t>
      </w:r>
    </w:p>
    <w:p w:rsidR="000A526C" w:rsidRDefault="000A526C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Nella sua autorità, sopra il suo nome.</w:t>
      </w:r>
      <w:r w:rsidR="005E23B7">
        <w:rPr>
          <w:rFonts w:ascii="Times New Roman" w:hAnsi="Times New Roman" w:cs="Times New Roman"/>
          <w:b w:val="0"/>
          <w:sz w:val="28"/>
          <w:szCs w:val="28"/>
        </w:rPr>
        <w:t xml:space="preserve"> Il compiersi e completarsi di ciò che è scritto si fionda sul nome, quello di Gesù.</w:t>
      </w:r>
    </w:p>
    <w:p w:rsidR="000A526C" w:rsidRDefault="000A526C" w:rsidP="004541AB">
      <w:pPr>
        <w:pStyle w:val="Default"/>
        <w:jc w:val="both"/>
        <w:rPr>
          <w:b w:val="0"/>
          <w:sz w:val="28"/>
          <w:szCs w:val="28"/>
        </w:rPr>
      </w:pPr>
    </w:p>
    <w:p w:rsidR="000A526C" w:rsidRDefault="00C67FBC" w:rsidP="004736C4">
      <w:pPr>
        <w:pStyle w:val="Default"/>
        <w:shd w:val="clear" w:color="auto" w:fill="D9D9D9" w:themeFill="background1" w:themeFillShade="D9"/>
        <w:jc w:val="both"/>
        <w:rPr>
          <w:b w:val="0"/>
          <w:sz w:val="28"/>
          <w:szCs w:val="28"/>
        </w:rPr>
      </w:pPr>
      <w:r w:rsidRPr="00C26356">
        <w:rPr>
          <w:b w:val="0"/>
          <w:sz w:val="28"/>
          <w:szCs w:val="28"/>
        </w:rPr>
        <w:t>la conversi</w:t>
      </w:r>
      <w:r w:rsidR="000A526C">
        <w:rPr>
          <w:b w:val="0"/>
          <w:sz w:val="28"/>
          <w:szCs w:val="28"/>
        </w:rPr>
        <w:t>one e la remissione dei peccati</w:t>
      </w:r>
    </w:p>
    <w:p w:rsidR="000A526C" w:rsidRDefault="000A526C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Mutamento di parere e condono dei peccati.</w:t>
      </w:r>
      <w:r w:rsidR="005E23B7">
        <w:rPr>
          <w:rFonts w:ascii="Times New Roman" w:hAnsi="Times New Roman" w:cs="Times New Roman"/>
          <w:b w:val="0"/>
          <w:sz w:val="28"/>
          <w:szCs w:val="28"/>
        </w:rPr>
        <w:t xml:space="preserve"> Queste sono le cose di Gesù, di cui essere testimoni</w:t>
      </w:r>
    </w:p>
    <w:p w:rsidR="000A526C" w:rsidRPr="000A526C" w:rsidRDefault="000A526C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7FBC" w:rsidRDefault="00C67FBC" w:rsidP="004736C4">
      <w:pPr>
        <w:pStyle w:val="Default"/>
        <w:shd w:val="clear" w:color="auto" w:fill="D9D9D9" w:themeFill="background1" w:themeFillShade="D9"/>
        <w:jc w:val="both"/>
        <w:rPr>
          <w:b w:val="0"/>
          <w:sz w:val="28"/>
          <w:szCs w:val="28"/>
        </w:rPr>
      </w:pPr>
      <w:r w:rsidRPr="00C26356">
        <w:rPr>
          <w:b w:val="0"/>
          <w:sz w:val="28"/>
          <w:szCs w:val="28"/>
        </w:rPr>
        <w:t>a tutte le nazioni iniziando da Gerusalemme.</w:t>
      </w:r>
    </w:p>
    <w:p w:rsidR="00C67FBC" w:rsidRPr="000A526C" w:rsidRDefault="000A526C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Senza eccezioni …</w:t>
      </w:r>
      <w:r w:rsidR="005E23B7">
        <w:rPr>
          <w:rFonts w:ascii="Times New Roman" w:hAnsi="Times New Roman" w:cs="Times New Roman"/>
          <w:b w:val="0"/>
          <w:sz w:val="28"/>
          <w:szCs w:val="28"/>
        </w:rPr>
        <w:t xml:space="preserve"> Iniziando da Gerusalemme, perché è li che ciò che è scritto trova la sua piena comprensione e realizzazione.</w:t>
      </w:r>
    </w:p>
    <w:p w:rsidR="000A526C" w:rsidRDefault="000A526C" w:rsidP="004541AB">
      <w:pPr>
        <w:pStyle w:val="Default"/>
        <w:jc w:val="both"/>
        <w:rPr>
          <w:sz w:val="28"/>
          <w:szCs w:val="28"/>
        </w:rPr>
      </w:pPr>
    </w:p>
    <w:p w:rsidR="000A526C" w:rsidRDefault="00C67FBC" w:rsidP="004736C4">
      <w:pPr>
        <w:pStyle w:val="Default"/>
        <w:shd w:val="clear" w:color="auto" w:fill="D9D9D9" w:themeFill="background1" w:themeFillShade="D9"/>
        <w:jc w:val="both"/>
        <w:rPr>
          <w:b w:val="0"/>
          <w:sz w:val="28"/>
          <w:szCs w:val="28"/>
        </w:rPr>
      </w:pPr>
      <w:r w:rsidRPr="00336767">
        <w:rPr>
          <w:sz w:val="28"/>
          <w:szCs w:val="28"/>
        </w:rPr>
        <w:t>48</w:t>
      </w:r>
      <w:r w:rsidRPr="00C26356">
        <w:rPr>
          <w:b w:val="0"/>
          <w:sz w:val="28"/>
          <w:szCs w:val="28"/>
        </w:rPr>
        <w:t xml:space="preserve"> Voi testimoni di queste cose.</w:t>
      </w:r>
    </w:p>
    <w:p w:rsidR="000A526C" w:rsidRDefault="000A526C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Testimone in senso qualitativo, non individuale.</w:t>
      </w:r>
    </w:p>
    <w:p w:rsidR="00173176" w:rsidRDefault="000878A0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Non dobbiamo mai dimen</w:t>
      </w:r>
      <w:r w:rsidR="00173176">
        <w:rPr>
          <w:rFonts w:ascii="Times New Roman" w:hAnsi="Times New Roman" w:cs="Times New Roman"/>
          <w:b w:val="0"/>
          <w:sz w:val="28"/>
          <w:szCs w:val="28"/>
        </w:rPr>
        <w:t>ticare che le cose di cui Gesù chiede di essere testimoni, sono le sue, è Lui in prima persona che chiama a conversione, è Lui che perdona il peccato.</w:t>
      </w:r>
    </w:p>
    <w:p w:rsidR="00173176" w:rsidRDefault="00173176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Non è quindi una testimonianza soggettiva, ma prima di tutto è una testimonianza dell’ogget</w:t>
      </w:r>
      <w:r w:rsidR="005E23B7">
        <w:rPr>
          <w:rFonts w:ascii="Times New Roman" w:hAnsi="Times New Roman" w:cs="Times New Roman"/>
          <w:b w:val="0"/>
          <w:sz w:val="28"/>
          <w:szCs w:val="28"/>
        </w:rPr>
        <w:t>tività di ciò che Gesù ha compiu</w:t>
      </w:r>
      <w:r>
        <w:rPr>
          <w:rFonts w:ascii="Times New Roman" w:hAnsi="Times New Roman" w:cs="Times New Roman"/>
          <w:b w:val="0"/>
          <w:sz w:val="28"/>
          <w:szCs w:val="28"/>
        </w:rPr>
        <w:t>to.</w:t>
      </w:r>
    </w:p>
    <w:p w:rsidR="000A526C" w:rsidRPr="000A526C" w:rsidRDefault="000878A0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6770" w:rsidRDefault="00C67FBC" w:rsidP="004736C4">
      <w:pPr>
        <w:pStyle w:val="Default"/>
        <w:shd w:val="clear" w:color="auto" w:fill="D9D9D9" w:themeFill="background1" w:themeFillShade="D9"/>
        <w:jc w:val="both"/>
        <w:rPr>
          <w:b w:val="0"/>
          <w:sz w:val="28"/>
          <w:szCs w:val="28"/>
        </w:rPr>
      </w:pPr>
      <w:r w:rsidRPr="00336767">
        <w:rPr>
          <w:sz w:val="28"/>
          <w:szCs w:val="28"/>
        </w:rPr>
        <w:t>49</w:t>
      </w:r>
      <w:r w:rsidR="00526770">
        <w:rPr>
          <w:b w:val="0"/>
          <w:sz w:val="28"/>
          <w:szCs w:val="28"/>
        </w:rPr>
        <w:t xml:space="preserve"> Ed ecco:</w:t>
      </w:r>
    </w:p>
    <w:p w:rsidR="00526770" w:rsidRPr="00973F04" w:rsidRDefault="00973F04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3F04">
        <w:rPr>
          <w:rFonts w:ascii="Times New Roman" w:hAnsi="Times New Roman" w:cs="Times New Roman"/>
          <w:b w:val="0"/>
          <w:sz w:val="28"/>
          <w:szCs w:val="28"/>
        </w:rPr>
        <w:t>Espressione che traduce il modo ebraico con cui si esprime come una persona si dichiara pronta ad obbedire, sta a indicare come con un dito una cosa presente o vicina: “guarda eccolo là!”</w:t>
      </w:r>
    </w:p>
    <w:p w:rsidR="00320F20" w:rsidRDefault="00320F20" w:rsidP="004541AB">
      <w:pPr>
        <w:pStyle w:val="Default"/>
        <w:jc w:val="both"/>
        <w:rPr>
          <w:b w:val="0"/>
          <w:sz w:val="28"/>
          <w:szCs w:val="28"/>
        </w:rPr>
      </w:pPr>
    </w:p>
    <w:p w:rsidR="00526770" w:rsidRDefault="00C67FBC" w:rsidP="004736C4">
      <w:pPr>
        <w:pStyle w:val="Default"/>
        <w:shd w:val="clear" w:color="auto" w:fill="D9D9D9" w:themeFill="background1" w:themeFillShade="D9"/>
        <w:jc w:val="both"/>
        <w:rPr>
          <w:b w:val="0"/>
          <w:sz w:val="28"/>
          <w:szCs w:val="28"/>
        </w:rPr>
      </w:pPr>
      <w:r w:rsidRPr="00C26356">
        <w:rPr>
          <w:b w:val="0"/>
          <w:sz w:val="28"/>
          <w:szCs w:val="28"/>
        </w:rPr>
        <w:t>io invio la promessa del Padre mio su di voi.</w:t>
      </w:r>
    </w:p>
    <w:p w:rsidR="002D42CE" w:rsidRDefault="002D42CE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42CE">
        <w:rPr>
          <w:rFonts w:ascii="Times New Roman" w:hAnsi="Times New Roman" w:cs="Times New Roman"/>
          <w:b w:val="0"/>
          <w:sz w:val="28"/>
          <w:szCs w:val="28"/>
        </w:rPr>
        <w:t xml:space="preserve">Vi </w:t>
      </w:r>
      <w:r>
        <w:rPr>
          <w:rFonts w:ascii="Times New Roman" w:hAnsi="Times New Roman" w:cs="Times New Roman"/>
          <w:b w:val="0"/>
          <w:sz w:val="28"/>
          <w:szCs w:val="28"/>
        </w:rPr>
        <w:t>mando, indicativo presente, che spesso sostituisce il futuro, oppure si può percepire come un presente che rende un futuro di immediata realizzazione.</w:t>
      </w:r>
      <w:r w:rsidR="00320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La promessa: per la prima volta in Luca e nel Vangelo, è un termine tecnico con cui si designa ciò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che è stato promesso da Dio.</w:t>
      </w:r>
      <w:r w:rsidR="005E23B7">
        <w:rPr>
          <w:rFonts w:ascii="Times New Roman" w:hAnsi="Times New Roman" w:cs="Times New Roman"/>
          <w:b w:val="0"/>
          <w:sz w:val="28"/>
          <w:szCs w:val="28"/>
        </w:rPr>
        <w:t xml:space="preserve"> In questo senso possiamo considerare la parola “promessa” un termine sintetico</w:t>
      </w:r>
    </w:p>
    <w:p w:rsidR="005056E8" w:rsidRDefault="005056E8" w:rsidP="004541AB">
      <w:pPr>
        <w:pStyle w:val="Default"/>
        <w:jc w:val="both"/>
        <w:rPr>
          <w:b w:val="0"/>
          <w:sz w:val="28"/>
          <w:szCs w:val="28"/>
        </w:rPr>
      </w:pPr>
    </w:p>
    <w:p w:rsidR="005056E8" w:rsidRPr="005056E8" w:rsidRDefault="005056E8" w:rsidP="004736C4">
      <w:pPr>
        <w:pStyle w:val="Default"/>
        <w:shd w:val="clear" w:color="auto" w:fill="D9D9D9" w:themeFill="background1" w:themeFillShade="D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56E8">
        <w:rPr>
          <w:b w:val="0"/>
          <w:sz w:val="28"/>
          <w:szCs w:val="28"/>
        </w:rPr>
        <w:t>Ora voi sedete nella città finché siate rivestiti di potenza dall’alto.</w:t>
      </w:r>
    </w:p>
    <w:p w:rsidR="005056E8" w:rsidRDefault="005056E8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È un imperativo aoristo, ordina di dare inizio a una azione nuova, esprime il senso di passare un certo tempo aspettando pazientemente.</w:t>
      </w:r>
    </w:p>
    <w:p w:rsidR="005056E8" w:rsidRDefault="005056E8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… indossare/rivestire</w:t>
      </w:r>
    </w:p>
    <w:p w:rsidR="005056E8" w:rsidRDefault="005056E8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…</w:t>
      </w:r>
      <w:r w:rsidR="00802B13">
        <w:rPr>
          <w:rFonts w:ascii="Times New Roman" w:hAnsi="Times New Roman" w:cs="Times New Roman"/>
          <w:b w:val="0"/>
          <w:sz w:val="28"/>
          <w:szCs w:val="28"/>
        </w:rPr>
        <w:t xml:space="preserve"> potenza/</w:t>
      </w:r>
      <w:r>
        <w:rPr>
          <w:rFonts w:ascii="Times New Roman" w:hAnsi="Times New Roman" w:cs="Times New Roman"/>
          <w:b w:val="0"/>
          <w:sz w:val="28"/>
          <w:szCs w:val="28"/>
        </w:rPr>
        <w:t>forza: lo Spirito che è forza e potenza conferisce forza e potenza.</w:t>
      </w:r>
    </w:p>
    <w:p w:rsidR="005E23B7" w:rsidRDefault="005E23B7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23B7" w:rsidRPr="005E23B7" w:rsidRDefault="005E23B7" w:rsidP="005E23B7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SECONDA PARTE: Durante l’</w:t>
      </w:r>
      <w:r w:rsidRPr="005E23B7">
        <w:rPr>
          <w:rFonts w:ascii="Times New Roman" w:hAnsi="Times New Roman" w:cs="Times New Roman"/>
          <w:sz w:val="36"/>
          <w:szCs w:val="36"/>
        </w:rPr>
        <w:t>Ascensione</w:t>
      </w:r>
    </w:p>
    <w:p w:rsidR="005056E8" w:rsidRDefault="005056E8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56E8" w:rsidRDefault="00C67FBC" w:rsidP="004736C4">
      <w:pPr>
        <w:pStyle w:val="Default"/>
        <w:shd w:val="clear" w:color="auto" w:fill="D9D9D9" w:themeFill="background1" w:themeFillShade="D9"/>
        <w:jc w:val="both"/>
        <w:rPr>
          <w:b w:val="0"/>
          <w:sz w:val="28"/>
          <w:szCs w:val="28"/>
        </w:rPr>
      </w:pPr>
      <w:r w:rsidRPr="00336767">
        <w:rPr>
          <w:sz w:val="28"/>
          <w:szCs w:val="28"/>
        </w:rPr>
        <w:t>50</w:t>
      </w:r>
      <w:r w:rsidRPr="00C26356">
        <w:rPr>
          <w:b w:val="0"/>
          <w:sz w:val="28"/>
          <w:szCs w:val="28"/>
        </w:rPr>
        <w:t xml:space="preserve"> Ora li condusse [</w:t>
      </w:r>
      <w:r w:rsidRPr="00336767">
        <w:rPr>
          <w:b w:val="0"/>
          <w:sz w:val="26"/>
          <w:szCs w:val="26"/>
        </w:rPr>
        <w:t>fuori</w:t>
      </w:r>
      <w:r w:rsidRPr="00C26356">
        <w:rPr>
          <w:b w:val="0"/>
          <w:sz w:val="28"/>
          <w:szCs w:val="28"/>
        </w:rPr>
        <w:t xml:space="preserve">] fin presso </w:t>
      </w:r>
      <w:proofErr w:type="spellStart"/>
      <w:r w:rsidRPr="00C26356">
        <w:rPr>
          <w:b w:val="0"/>
          <w:sz w:val="28"/>
          <w:szCs w:val="28"/>
        </w:rPr>
        <w:t>Betania</w:t>
      </w:r>
      <w:proofErr w:type="spellEnd"/>
      <w:r w:rsidRPr="00C26356">
        <w:rPr>
          <w:b w:val="0"/>
          <w:sz w:val="28"/>
          <w:szCs w:val="28"/>
        </w:rPr>
        <w:t xml:space="preserve"> e,</w:t>
      </w:r>
    </w:p>
    <w:p w:rsidR="000878A0" w:rsidRDefault="000878A0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In quel momento li conduce fuori … l’azione di Gesù è tale al condurre Abramo fuori dalla tenda a contemplare il cielo stellato, e li Dio promette …</w:t>
      </w:r>
    </w:p>
    <w:p w:rsidR="000878A0" w:rsidRDefault="000878A0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Il condurre fuori, è la parola di Dio rivolta a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Mosé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affinche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faccia uscire verso la terra di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Canaan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la terra della promessa il suo popolo.</w:t>
      </w:r>
    </w:p>
    <w:p w:rsidR="000878A0" w:rsidRDefault="000878A0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L’uscire è condizione di por</w:t>
      </w:r>
      <w:r w:rsidR="00E30B60">
        <w:rPr>
          <w:rFonts w:ascii="Times New Roman" w:hAnsi="Times New Roman" w:cs="Times New Roman"/>
          <w:b w:val="0"/>
          <w:sz w:val="28"/>
          <w:szCs w:val="28"/>
        </w:rPr>
        <w:t>si in relazione la possibilità di entrare in ciò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che per Dio è la sua “promessa”.</w:t>
      </w:r>
      <w:r w:rsidR="00E30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3B7">
        <w:rPr>
          <w:rFonts w:ascii="Times New Roman" w:hAnsi="Times New Roman" w:cs="Times New Roman"/>
          <w:b w:val="0"/>
          <w:sz w:val="28"/>
          <w:szCs w:val="28"/>
        </w:rPr>
        <w:t xml:space="preserve">Ti conduco fuori per </w:t>
      </w:r>
      <w:r w:rsidR="00E30B60">
        <w:rPr>
          <w:rFonts w:ascii="Times New Roman" w:hAnsi="Times New Roman" w:cs="Times New Roman"/>
          <w:b w:val="0"/>
          <w:sz w:val="28"/>
          <w:szCs w:val="28"/>
        </w:rPr>
        <w:t>“prometterti” o consegnarti alla promessa!</w:t>
      </w:r>
    </w:p>
    <w:p w:rsidR="00E30B60" w:rsidRDefault="00E30B60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78A0" w:rsidRDefault="005056E8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Betania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significa “casa dei datteri” oppure “casa di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Anania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”</w:t>
      </w:r>
      <w:r w:rsidR="000878A0">
        <w:rPr>
          <w:rFonts w:ascii="Times New Roman" w:hAnsi="Times New Roman" w:cs="Times New Roman"/>
          <w:b w:val="0"/>
          <w:sz w:val="28"/>
          <w:szCs w:val="28"/>
        </w:rPr>
        <w:t xml:space="preserve">, ma forse il riferimento parla di più del luogo in cui Gesù per molte volte ha trovato casa, sicurezza e amicizia. </w:t>
      </w:r>
      <w:proofErr w:type="spellStart"/>
      <w:r w:rsidR="000878A0">
        <w:rPr>
          <w:rFonts w:ascii="Times New Roman" w:hAnsi="Times New Roman" w:cs="Times New Roman"/>
          <w:b w:val="0"/>
          <w:sz w:val="28"/>
          <w:szCs w:val="28"/>
        </w:rPr>
        <w:t>Betania</w:t>
      </w:r>
      <w:proofErr w:type="spellEnd"/>
      <w:r w:rsidR="000878A0">
        <w:rPr>
          <w:rFonts w:ascii="Times New Roman" w:hAnsi="Times New Roman" w:cs="Times New Roman"/>
          <w:b w:val="0"/>
          <w:sz w:val="28"/>
          <w:szCs w:val="28"/>
        </w:rPr>
        <w:t xml:space="preserve"> è il luogo da cui Gesù entra a Gerusalemme osannato come re, ma è anche il luogo dove Gesù richiama l’amico Lazzaro alla vita: promessa di vita eterna.</w:t>
      </w:r>
      <w:r w:rsidR="00E30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8A0">
        <w:rPr>
          <w:rFonts w:ascii="Times New Roman" w:hAnsi="Times New Roman" w:cs="Times New Roman"/>
          <w:b w:val="0"/>
          <w:sz w:val="28"/>
          <w:szCs w:val="28"/>
        </w:rPr>
        <w:t xml:space="preserve">Gesù conduce i discepoli fuori.. in direzione di </w:t>
      </w:r>
      <w:proofErr w:type="spellStart"/>
      <w:r w:rsidR="000878A0">
        <w:rPr>
          <w:rFonts w:ascii="Times New Roman" w:hAnsi="Times New Roman" w:cs="Times New Roman"/>
          <w:b w:val="0"/>
          <w:sz w:val="28"/>
          <w:szCs w:val="28"/>
        </w:rPr>
        <w:t>Betania</w:t>
      </w:r>
      <w:proofErr w:type="spellEnd"/>
      <w:r w:rsidR="00E30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8A0">
        <w:rPr>
          <w:rFonts w:ascii="Times New Roman" w:hAnsi="Times New Roman" w:cs="Times New Roman"/>
          <w:b w:val="0"/>
          <w:sz w:val="28"/>
          <w:szCs w:val="28"/>
        </w:rPr>
        <w:t xml:space="preserve">… a vedere in una prospettiva nuova </w:t>
      </w:r>
      <w:r w:rsidR="00E30B60">
        <w:rPr>
          <w:rFonts w:ascii="Times New Roman" w:hAnsi="Times New Roman" w:cs="Times New Roman"/>
          <w:b w:val="0"/>
          <w:sz w:val="28"/>
          <w:szCs w:val="28"/>
        </w:rPr>
        <w:t xml:space="preserve">(quella della Ascensione) </w:t>
      </w:r>
      <w:r w:rsidR="000878A0">
        <w:rPr>
          <w:rFonts w:ascii="Times New Roman" w:hAnsi="Times New Roman" w:cs="Times New Roman"/>
          <w:b w:val="0"/>
          <w:sz w:val="28"/>
          <w:szCs w:val="28"/>
        </w:rPr>
        <w:t>ciò che hanno alle spalle, cosa li attende.</w:t>
      </w:r>
    </w:p>
    <w:p w:rsidR="005056E8" w:rsidRDefault="00C67FBC" w:rsidP="004736C4">
      <w:pPr>
        <w:pStyle w:val="Default"/>
        <w:shd w:val="clear" w:color="auto" w:fill="D9D9D9" w:themeFill="background1" w:themeFillShade="D9"/>
        <w:jc w:val="both"/>
        <w:rPr>
          <w:b w:val="0"/>
          <w:sz w:val="28"/>
          <w:szCs w:val="28"/>
        </w:rPr>
      </w:pPr>
      <w:r w:rsidRPr="00C26356">
        <w:rPr>
          <w:b w:val="0"/>
          <w:sz w:val="28"/>
          <w:szCs w:val="28"/>
        </w:rPr>
        <w:lastRenderedPageBreak/>
        <w:t>alzate le mani, li benedisse.</w:t>
      </w:r>
    </w:p>
    <w:p w:rsidR="004541AB" w:rsidRPr="00173176" w:rsidRDefault="00802B13" w:rsidP="00173176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 w:rsidRPr="00173176">
        <w:rPr>
          <w:rFonts w:eastAsia="Arial Unicode MS"/>
          <w:sz w:val="28"/>
          <w:szCs w:val="28"/>
        </w:rPr>
        <w:t xml:space="preserve">Benedisse: è un aoristo indicativo, è il tempo della realtà </w:t>
      </w:r>
      <w:r w:rsidR="004541AB" w:rsidRPr="00173176">
        <w:rPr>
          <w:rFonts w:eastAsia="Arial Unicode MS"/>
          <w:sz w:val="28"/>
          <w:szCs w:val="28"/>
        </w:rPr>
        <w:t>senza determinazione di passato o presente o futuro.</w:t>
      </w:r>
    </w:p>
    <w:p w:rsidR="00173176" w:rsidRPr="00DD5180" w:rsidRDefault="00173176" w:rsidP="00173176">
      <w:pPr>
        <w:spacing w:after="0" w:line="240" w:lineRule="auto"/>
        <w:jc w:val="both"/>
        <w:rPr>
          <w:rFonts w:eastAsia="Times New Roman"/>
          <w:b w:val="0"/>
          <w:szCs w:val="28"/>
        </w:rPr>
      </w:pPr>
      <w:r w:rsidRPr="00DD5180">
        <w:rPr>
          <w:rFonts w:eastAsia="Times New Roman"/>
          <w:b w:val="0"/>
          <w:szCs w:val="28"/>
        </w:rPr>
        <w:t xml:space="preserve">Ogni benedizione viene da Dio. Questo </w:t>
      </w:r>
      <w:r w:rsidRPr="00173176">
        <w:rPr>
          <w:rFonts w:eastAsia="Times New Roman"/>
          <w:b w:val="0"/>
          <w:szCs w:val="28"/>
        </w:rPr>
        <w:t xml:space="preserve"> </w:t>
      </w:r>
      <w:r w:rsidRPr="00DD5180">
        <w:rPr>
          <w:rFonts w:eastAsia="Times New Roman"/>
          <w:b w:val="0"/>
          <w:szCs w:val="28"/>
        </w:rPr>
        <w:t xml:space="preserve">termine “benedizione” è fondamentale, se no la vita è una </w:t>
      </w:r>
      <w:bookmarkStart w:id="10" w:name="7"/>
      <w:bookmarkEnd w:id="10"/>
      <w:r w:rsidRPr="00DD5180">
        <w:rPr>
          <w:rFonts w:eastAsia="Times New Roman"/>
          <w:b w:val="0"/>
          <w:szCs w:val="28"/>
        </w:rPr>
        <w:t>maledizione fin dall’inizio</w:t>
      </w:r>
      <w:r w:rsidRPr="00173176">
        <w:rPr>
          <w:rFonts w:eastAsia="Times New Roman"/>
          <w:b w:val="0"/>
          <w:szCs w:val="28"/>
        </w:rPr>
        <w:t xml:space="preserve">. </w:t>
      </w:r>
      <w:r w:rsidRPr="00DD5180">
        <w:rPr>
          <w:rFonts w:eastAsia="Times New Roman"/>
          <w:b w:val="0"/>
          <w:szCs w:val="28"/>
        </w:rPr>
        <w:t>Dio ha benedetto l’uomo e l’uomo non ha mai capito questa benedizione e si è allontanato.</w:t>
      </w:r>
    </w:p>
    <w:p w:rsidR="00173176" w:rsidRDefault="00173176" w:rsidP="00173176">
      <w:pPr>
        <w:spacing w:after="0" w:line="240" w:lineRule="auto"/>
        <w:jc w:val="both"/>
        <w:rPr>
          <w:rFonts w:eastAsia="Times New Roman"/>
          <w:b w:val="0"/>
          <w:szCs w:val="28"/>
        </w:rPr>
      </w:pPr>
      <w:r w:rsidRPr="00DD5180">
        <w:rPr>
          <w:rFonts w:eastAsia="Times New Roman"/>
          <w:b w:val="0"/>
          <w:szCs w:val="28"/>
        </w:rPr>
        <w:t>E il benedire di Dio è fare il bene, perché lui è la parola che fa quello che dice.</w:t>
      </w:r>
    </w:p>
    <w:p w:rsidR="005056E8" w:rsidRPr="00173176" w:rsidRDefault="00173176" w:rsidP="00173176">
      <w:pPr>
        <w:spacing w:after="0" w:line="240" w:lineRule="auto"/>
        <w:jc w:val="both"/>
        <w:rPr>
          <w:rFonts w:eastAsia="Times New Roman"/>
          <w:b w:val="0"/>
          <w:szCs w:val="28"/>
        </w:rPr>
      </w:pPr>
      <w:r w:rsidRPr="00173176">
        <w:rPr>
          <w:rFonts w:eastAsia="Times New Roman"/>
          <w:b w:val="0"/>
          <w:szCs w:val="28"/>
        </w:rPr>
        <w:t>Ma per l’ebreo Gesù, come ogni benedizione, è un atto del Padre verso i figli, è un prolungare l’agire del Padre nei figli.</w:t>
      </w:r>
    </w:p>
    <w:p w:rsidR="00173176" w:rsidRPr="00173176" w:rsidRDefault="00173176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3176">
        <w:rPr>
          <w:rFonts w:ascii="Times New Roman" w:hAnsi="Times New Roman" w:cs="Times New Roman"/>
          <w:b w:val="0"/>
          <w:sz w:val="28"/>
          <w:szCs w:val="28"/>
        </w:rPr>
        <w:t>Le mani benedicenti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di Gesù, non solo un gesto liturgico o epilettico, sono le mani della potenza di Dio, le mani dell’agire del Padre, le mani aperte sulla croce che ora restano aperte in un gesto di amore e di protezione, è da quelle mani alzate e aperte che </w:t>
      </w:r>
      <w:r w:rsidR="00CB02E1">
        <w:rPr>
          <w:rFonts w:ascii="Times New Roman" w:hAnsi="Times New Roman" w:cs="Times New Roman"/>
          <w:b w:val="0"/>
          <w:sz w:val="28"/>
          <w:szCs w:val="28"/>
        </w:rPr>
        <w:t>viene a noi la benedizione.</w:t>
      </w:r>
    </w:p>
    <w:p w:rsidR="00173176" w:rsidRPr="00CB02E1" w:rsidRDefault="00CB02E1" w:rsidP="00CB02E1">
      <w:pPr>
        <w:spacing w:after="0" w:line="240" w:lineRule="auto"/>
        <w:jc w:val="both"/>
        <w:rPr>
          <w:rFonts w:eastAsia="Times New Roman"/>
          <w:b w:val="0"/>
          <w:szCs w:val="28"/>
        </w:rPr>
      </w:pPr>
      <w:r w:rsidRPr="00DD5180">
        <w:rPr>
          <w:rFonts w:eastAsia="Times New Roman"/>
          <w:b w:val="0"/>
          <w:szCs w:val="28"/>
        </w:rPr>
        <w:t>Praticamente queste mani e questa benedizione sono come tutta la sintesi cella vita di Gesù che prima ha fatto delle cose, ora diventa questa cosa: mani alzate, benedizione.</w:t>
      </w:r>
    </w:p>
    <w:p w:rsidR="00173176" w:rsidRDefault="00173176" w:rsidP="004541AB">
      <w:pPr>
        <w:pStyle w:val="Default"/>
        <w:jc w:val="both"/>
        <w:rPr>
          <w:b w:val="0"/>
          <w:sz w:val="28"/>
          <w:szCs w:val="28"/>
        </w:rPr>
      </w:pPr>
    </w:p>
    <w:p w:rsidR="005056E8" w:rsidRDefault="00C67FBC" w:rsidP="004736C4">
      <w:pPr>
        <w:pStyle w:val="Default"/>
        <w:shd w:val="clear" w:color="auto" w:fill="D9D9D9" w:themeFill="background1" w:themeFillShade="D9"/>
        <w:jc w:val="both"/>
        <w:rPr>
          <w:b w:val="0"/>
          <w:sz w:val="28"/>
          <w:szCs w:val="28"/>
        </w:rPr>
      </w:pPr>
      <w:r w:rsidRPr="00336767">
        <w:rPr>
          <w:sz w:val="28"/>
          <w:szCs w:val="28"/>
        </w:rPr>
        <w:t>51</w:t>
      </w:r>
      <w:r w:rsidR="005056E8">
        <w:rPr>
          <w:b w:val="0"/>
          <w:sz w:val="28"/>
          <w:szCs w:val="28"/>
        </w:rPr>
        <w:t xml:space="preserve"> E avvenne:</w:t>
      </w:r>
    </w:p>
    <w:p w:rsidR="005056E8" w:rsidRDefault="005056E8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L’espressione è una forma ebraizzante </w:t>
      </w:r>
      <w:r w:rsidR="007E21BC">
        <w:rPr>
          <w:rFonts w:ascii="Times New Roman" w:hAnsi="Times New Roman" w:cs="Times New Roman"/>
          <w:b w:val="0"/>
          <w:sz w:val="28"/>
          <w:szCs w:val="28"/>
        </w:rPr>
        <w:t>per esprimere il nascere, il divenire</w:t>
      </w:r>
      <w:r w:rsidR="00CB02E1">
        <w:rPr>
          <w:rFonts w:ascii="Times New Roman" w:hAnsi="Times New Roman" w:cs="Times New Roman"/>
          <w:b w:val="0"/>
          <w:sz w:val="28"/>
          <w:szCs w:val="28"/>
        </w:rPr>
        <w:t xml:space="preserve">. Come se si volesse sottolineare che in quel momento accade un evento nuovo che non si esaurisce nel fatto </w:t>
      </w:r>
      <w:proofErr w:type="spellStart"/>
      <w:r w:rsidR="00CB02E1">
        <w:rPr>
          <w:rFonts w:ascii="Times New Roman" w:hAnsi="Times New Roman" w:cs="Times New Roman"/>
          <w:b w:val="0"/>
          <w:sz w:val="28"/>
          <w:szCs w:val="28"/>
        </w:rPr>
        <w:t>stesso…</w:t>
      </w:r>
      <w:proofErr w:type="spellEnd"/>
      <w:r w:rsidR="00CB02E1">
        <w:rPr>
          <w:rFonts w:ascii="Times New Roman" w:hAnsi="Times New Roman" w:cs="Times New Roman"/>
          <w:b w:val="0"/>
          <w:sz w:val="28"/>
          <w:szCs w:val="28"/>
        </w:rPr>
        <w:t xml:space="preserve"> è  aperto verso il futuro.</w:t>
      </w:r>
    </w:p>
    <w:p w:rsidR="007E21BC" w:rsidRPr="005056E8" w:rsidRDefault="007E21BC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1BC" w:rsidRDefault="00C67FBC" w:rsidP="004736C4">
      <w:pPr>
        <w:pStyle w:val="Default"/>
        <w:shd w:val="clear" w:color="auto" w:fill="D9D9D9" w:themeFill="background1" w:themeFillShade="D9"/>
        <w:jc w:val="both"/>
        <w:rPr>
          <w:b w:val="0"/>
          <w:sz w:val="28"/>
          <w:szCs w:val="28"/>
        </w:rPr>
      </w:pPr>
      <w:r w:rsidRPr="00C26356">
        <w:rPr>
          <w:b w:val="0"/>
          <w:sz w:val="28"/>
          <w:szCs w:val="28"/>
        </w:rPr>
        <w:t>mentre egli li benediceva, distò da loro ed</w:t>
      </w:r>
      <w:r w:rsidR="00E30B60">
        <w:rPr>
          <w:b w:val="0"/>
          <w:sz w:val="28"/>
          <w:szCs w:val="28"/>
        </w:rPr>
        <w:t xml:space="preserve"> era portato su verso il cielo (rapito verso il cielo).</w:t>
      </w:r>
    </w:p>
    <w:p w:rsidR="004541AB" w:rsidRDefault="007E21BC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Si separa, anche se in modo preparato, è un distacco drammatico</w:t>
      </w:r>
    </w:p>
    <w:p w:rsidR="00802B13" w:rsidRDefault="00802B13" w:rsidP="004541AB">
      <w:pPr>
        <w:pStyle w:val="Default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4541AB">
        <w:rPr>
          <w:rFonts w:ascii="Times New Roman" w:eastAsia="Arial Unicode MS" w:hAnsi="Times New Roman" w:cs="Times New Roman"/>
          <w:b w:val="0"/>
          <w:sz w:val="28"/>
          <w:szCs w:val="28"/>
        </w:rPr>
        <w:t>Benediceva: è un infinito presente, è il tempo della realtà e descrive l’azione che si sta svolgendo ora in</w:t>
      </w:r>
      <w:r>
        <w:rPr>
          <w:rFonts w:eastAsia="Arial Unicode MS"/>
          <w:sz w:val="28"/>
          <w:szCs w:val="28"/>
        </w:rPr>
        <w:t xml:space="preserve"> </w:t>
      </w:r>
      <w:r w:rsidRPr="004541AB">
        <w:rPr>
          <w:rFonts w:ascii="Times New Roman" w:eastAsia="Arial Unicode MS" w:hAnsi="Times New Roman" w:cs="Times New Roman"/>
          <w:b w:val="0"/>
          <w:sz w:val="28"/>
          <w:szCs w:val="28"/>
        </w:rPr>
        <w:t>questo momento con tendenza a durare verso un immediato futuro.</w:t>
      </w:r>
    </w:p>
    <w:p w:rsidR="00CB02E1" w:rsidRDefault="00CB02E1" w:rsidP="004541AB">
      <w:pPr>
        <w:pStyle w:val="Default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</w:rPr>
        <w:lastRenderedPageBreak/>
        <w:t>Dalla benedizione, e solo a partire da quel continuo agire di Dio attraverso Gesù e ora in noi, è possibile vedere la meta, Gesù stesso, non semplicemente come lo abbiamo conosciuto, ma nella sua unicità di Figlio di Dio Padre, quindi alla sua destra.</w:t>
      </w:r>
    </w:p>
    <w:p w:rsidR="00CB02E1" w:rsidRDefault="00CB02E1" w:rsidP="004541AB">
      <w:pPr>
        <w:pStyle w:val="Default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</w:rPr>
        <w:t>L’ascensione ci presenta quindi Gesù nell’esperienza stessa della vita di Dio, questo noi vediamo ora, e questa è la distanza che ancora ci separa. Quella distanza che separa la terra dal cielo. Pur toccandosi, non si confondono. La distanza allora è in realtà una meta, una distanza necessaria per vedere bene, per contemplare da vicino.</w:t>
      </w:r>
    </w:p>
    <w:p w:rsidR="00E30B60" w:rsidRDefault="00E30B60" w:rsidP="004541AB">
      <w:pPr>
        <w:pStyle w:val="Default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E30B60" w:rsidRPr="00E30B60" w:rsidRDefault="00E30B60" w:rsidP="00E30B6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TERZA PARTE: Dopo l’</w:t>
      </w:r>
      <w:r w:rsidRPr="005E23B7">
        <w:rPr>
          <w:rFonts w:ascii="Times New Roman" w:hAnsi="Times New Roman" w:cs="Times New Roman"/>
          <w:sz w:val="36"/>
          <w:szCs w:val="36"/>
        </w:rPr>
        <w:t>Ascensione</w:t>
      </w:r>
    </w:p>
    <w:p w:rsidR="007E21BC" w:rsidRPr="007E21BC" w:rsidRDefault="007E21BC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36C4" w:rsidRDefault="00C67FBC" w:rsidP="004736C4">
      <w:pPr>
        <w:pStyle w:val="Default"/>
        <w:shd w:val="clear" w:color="auto" w:fill="D9D9D9" w:themeFill="background1" w:themeFillShade="D9"/>
        <w:jc w:val="both"/>
        <w:rPr>
          <w:b w:val="0"/>
          <w:sz w:val="28"/>
          <w:szCs w:val="28"/>
        </w:rPr>
      </w:pPr>
      <w:r w:rsidRPr="00336767">
        <w:rPr>
          <w:sz w:val="28"/>
          <w:szCs w:val="28"/>
        </w:rPr>
        <w:t>52</w:t>
      </w:r>
      <w:r w:rsidRPr="00C26356">
        <w:rPr>
          <w:b w:val="0"/>
          <w:sz w:val="28"/>
          <w:szCs w:val="28"/>
        </w:rPr>
        <w:t xml:space="preserve"> Ed essi, adoratolo, tornarono a Gerusalemme con grande gioia</w:t>
      </w:r>
      <w:r w:rsidR="004736C4">
        <w:rPr>
          <w:b w:val="0"/>
          <w:sz w:val="28"/>
          <w:szCs w:val="28"/>
        </w:rPr>
        <w:t>;</w:t>
      </w:r>
    </w:p>
    <w:p w:rsidR="007E21BC" w:rsidRPr="004736C4" w:rsidRDefault="004736C4" w:rsidP="004541AB">
      <w:pPr>
        <w:pStyle w:val="Defaul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36C4">
        <w:rPr>
          <w:rFonts w:ascii="Times New Roman" w:hAnsi="Times New Roman" w:cs="Times New Roman"/>
          <w:b w:val="0"/>
          <w:sz w:val="28"/>
          <w:szCs w:val="28"/>
        </w:rPr>
        <w:t xml:space="preserve">È </w:t>
      </w:r>
      <w:r>
        <w:rPr>
          <w:rFonts w:ascii="Times New Roman" w:hAnsi="Times New Roman" w:cs="Times New Roman"/>
          <w:b w:val="0"/>
          <w:sz w:val="28"/>
          <w:szCs w:val="28"/>
        </w:rPr>
        <w:t>la prima volta in Luca che i discepoli adorano Gesù, ma questo sta a sottolineare la maturità della consapevolezza, che ora i discepoli hanno raggiunto, è lo sguardo che riescono ad avere di Gesù che permette a loro quella adorazione che altrove è descritta anche dei Re Magi, nel vangelo di Matteo.</w:t>
      </w:r>
    </w:p>
    <w:p w:rsidR="007E21BC" w:rsidRDefault="007E21BC" w:rsidP="004541AB">
      <w:pPr>
        <w:pStyle w:val="Default"/>
        <w:jc w:val="both"/>
        <w:rPr>
          <w:b w:val="0"/>
          <w:sz w:val="28"/>
          <w:szCs w:val="28"/>
        </w:rPr>
      </w:pPr>
    </w:p>
    <w:p w:rsidR="00C67FBC" w:rsidRPr="004736C4" w:rsidRDefault="00C67FBC" w:rsidP="004541AB">
      <w:pPr>
        <w:pStyle w:val="Default"/>
        <w:jc w:val="both"/>
        <w:rPr>
          <w:b w:val="0"/>
          <w:sz w:val="28"/>
          <w:szCs w:val="28"/>
          <w:shd w:val="pct15" w:color="auto" w:fill="FFFFFF"/>
        </w:rPr>
      </w:pPr>
      <w:r w:rsidRPr="004736C4">
        <w:rPr>
          <w:sz w:val="28"/>
          <w:szCs w:val="28"/>
          <w:shd w:val="pct15" w:color="auto" w:fill="FFFFFF"/>
        </w:rPr>
        <w:t>53</w:t>
      </w:r>
      <w:r w:rsidRPr="004736C4">
        <w:rPr>
          <w:b w:val="0"/>
          <w:sz w:val="28"/>
          <w:szCs w:val="28"/>
          <w:shd w:val="pct15" w:color="auto" w:fill="FFFFFF"/>
        </w:rPr>
        <w:t xml:space="preserve"> ed erano per tutto il tempo nel tempio benedicendo Dio.</w:t>
      </w:r>
    </w:p>
    <w:p w:rsidR="00F5478B" w:rsidRDefault="00802B13" w:rsidP="004541AB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 w:rsidRPr="00802B13">
        <w:rPr>
          <w:rFonts w:eastAsia="Arial Unicode MS"/>
          <w:sz w:val="28"/>
          <w:szCs w:val="28"/>
        </w:rPr>
        <w:t>Benedicendo</w:t>
      </w:r>
      <w:r>
        <w:rPr>
          <w:rFonts w:eastAsia="Arial Unicode MS"/>
          <w:sz w:val="28"/>
          <w:szCs w:val="28"/>
        </w:rPr>
        <w:t>: è un participio presente, è il tempo della realtà e descrive l’azione che si sta svolgendo ora in questo momento con tendenza a durare verso un immediato futuro.</w:t>
      </w:r>
    </w:p>
    <w:p w:rsidR="004541AB" w:rsidRDefault="004541AB" w:rsidP="004541AB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</w:p>
    <w:p w:rsidR="00DD5180" w:rsidRDefault="00DD5180" w:rsidP="004541AB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</w:p>
    <w:p w:rsidR="00173176" w:rsidRDefault="00173176" w:rsidP="00DD5180">
      <w:pPr>
        <w:spacing w:after="0" w:line="240" w:lineRule="auto"/>
        <w:rPr>
          <w:rFonts w:ascii="Arial" w:eastAsia="Times New Roman" w:hAnsi="Arial" w:cs="Arial"/>
          <w:b w:val="0"/>
          <w:sz w:val="23"/>
          <w:szCs w:val="23"/>
        </w:rPr>
      </w:pPr>
    </w:p>
    <w:p w:rsidR="001B0DDC" w:rsidRDefault="001B0DDC" w:rsidP="004541AB">
      <w:pPr>
        <w:pStyle w:val="NormaleWeb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</w:p>
    <w:sectPr w:rsidR="001B0DDC" w:rsidSect="00B45C15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8A" w:rsidRDefault="0072338A" w:rsidP="00CD2B56">
      <w:pPr>
        <w:spacing w:after="0" w:line="240" w:lineRule="auto"/>
      </w:pPr>
      <w:r>
        <w:separator/>
      </w:r>
    </w:p>
  </w:endnote>
  <w:endnote w:type="continuationSeparator" w:id="0">
    <w:p w:rsidR="0072338A" w:rsidRDefault="0072338A" w:rsidP="00CD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8A" w:rsidRDefault="0072338A" w:rsidP="00CD2B56">
      <w:pPr>
        <w:spacing w:after="0" w:line="240" w:lineRule="auto"/>
      </w:pPr>
      <w:r>
        <w:separator/>
      </w:r>
    </w:p>
  </w:footnote>
  <w:footnote w:type="continuationSeparator" w:id="0">
    <w:p w:rsidR="0072338A" w:rsidRDefault="0072338A" w:rsidP="00CD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859"/>
    <w:multiLevelType w:val="hybridMultilevel"/>
    <w:tmpl w:val="B2003DC6"/>
    <w:lvl w:ilvl="0" w:tplc="AD5403E4">
      <w:start w:val="5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3181"/>
    <w:rsid w:val="00001426"/>
    <w:rsid w:val="00001E5E"/>
    <w:rsid w:val="00003423"/>
    <w:rsid w:val="00004D56"/>
    <w:rsid w:val="00004EB5"/>
    <w:rsid w:val="0000700A"/>
    <w:rsid w:val="00007171"/>
    <w:rsid w:val="00010B16"/>
    <w:rsid w:val="000119E3"/>
    <w:rsid w:val="0001285E"/>
    <w:rsid w:val="00012F16"/>
    <w:rsid w:val="00013161"/>
    <w:rsid w:val="000142B2"/>
    <w:rsid w:val="00014A9D"/>
    <w:rsid w:val="000159E1"/>
    <w:rsid w:val="000164FA"/>
    <w:rsid w:val="00016E65"/>
    <w:rsid w:val="00020346"/>
    <w:rsid w:val="00020F62"/>
    <w:rsid w:val="00021610"/>
    <w:rsid w:val="00021AA9"/>
    <w:rsid w:val="00023170"/>
    <w:rsid w:val="00023D3D"/>
    <w:rsid w:val="00023E9A"/>
    <w:rsid w:val="000246DA"/>
    <w:rsid w:val="00024B13"/>
    <w:rsid w:val="00025970"/>
    <w:rsid w:val="00027A21"/>
    <w:rsid w:val="00027AEE"/>
    <w:rsid w:val="00030723"/>
    <w:rsid w:val="00030CFD"/>
    <w:rsid w:val="00030D8F"/>
    <w:rsid w:val="00032ABD"/>
    <w:rsid w:val="00033B1B"/>
    <w:rsid w:val="00034713"/>
    <w:rsid w:val="00040122"/>
    <w:rsid w:val="000403BA"/>
    <w:rsid w:val="0004053C"/>
    <w:rsid w:val="00040EC1"/>
    <w:rsid w:val="00043059"/>
    <w:rsid w:val="00043F9E"/>
    <w:rsid w:val="0004684C"/>
    <w:rsid w:val="0004691F"/>
    <w:rsid w:val="00047E5A"/>
    <w:rsid w:val="00050EAF"/>
    <w:rsid w:val="00054368"/>
    <w:rsid w:val="00056201"/>
    <w:rsid w:val="000602C3"/>
    <w:rsid w:val="00060EA3"/>
    <w:rsid w:val="00063EB1"/>
    <w:rsid w:val="0006416A"/>
    <w:rsid w:val="00065571"/>
    <w:rsid w:val="00065793"/>
    <w:rsid w:val="00065C06"/>
    <w:rsid w:val="00065D20"/>
    <w:rsid w:val="00067AA0"/>
    <w:rsid w:val="00067C24"/>
    <w:rsid w:val="00070911"/>
    <w:rsid w:val="00070C5C"/>
    <w:rsid w:val="00071046"/>
    <w:rsid w:val="00073E90"/>
    <w:rsid w:val="000752B2"/>
    <w:rsid w:val="000757E8"/>
    <w:rsid w:val="00075926"/>
    <w:rsid w:val="000765CD"/>
    <w:rsid w:val="00076A74"/>
    <w:rsid w:val="000777E8"/>
    <w:rsid w:val="000805A5"/>
    <w:rsid w:val="000812D8"/>
    <w:rsid w:val="00084B1D"/>
    <w:rsid w:val="00085BFD"/>
    <w:rsid w:val="000863D9"/>
    <w:rsid w:val="000878A0"/>
    <w:rsid w:val="00090044"/>
    <w:rsid w:val="000904E9"/>
    <w:rsid w:val="00091B7A"/>
    <w:rsid w:val="00092137"/>
    <w:rsid w:val="00095813"/>
    <w:rsid w:val="00096F7D"/>
    <w:rsid w:val="000A02E6"/>
    <w:rsid w:val="000A3E84"/>
    <w:rsid w:val="000A4E8C"/>
    <w:rsid w:val="000A526C"/>
    <w:rsid w:val="000A7C69"/>
    <w:rsid w:val="000A7EFA"/>
    <w:rsid w:val="000B16D2"/>
    <w:rsid w:val="000B1770"/>
    <w:rsid w:val="000B20D8"/>
    <w:rsid w:val="000B2675"/>
    <w:rsid w:val="000B335B"/>
    <w:rsid w:val="000B43DC"/>
    <w:rsid w:val="000B4BAB"/>
    <w:rsid w:val="000B5990"/>
    <w:rsid w:val="000B5FE1"/>
    <w:rsid w:val="000B71F2"/>
    <w:rsid w:val="000C3112"/>
    <w:rsid w:val="000C571A"/>
    <w:rsid w:val="000C5B0A"/>
    <w:rsid w:val="000C6544"/>
    <w:rsid w:val="000C6DF1"/>
    <w:rsid w:val="000C6EC3"/>
    <w:rsid w:val="000D0A3C"/>
    <w:rsid w:val="000D1540"/>
    <w:rsid w:val="000D216B"/>
    <w:rsid w:val="000D268C"/>
    <w:rsid w:val="000D344E"/>
    <w:rsid w:val="000E385B"/>
    <w:rsid w:val="000F0D7C"/>
    <w:rsid w:val="000F182E"/>
    <w:rsid w:val="000F5E7A"/>
    <w:rsid w:val="000F63F2"/>
    <w:rsid w:val="000F7084"/>
    <w:rsid w:val="00101395"/>
    <w:rsid w:val="001022AF"/>
    <w:rsid w:val="00103467"/>
    <w:rsid w:val="00104010"/>
    <w:rsid w:val="001041C5"/>
    <w:rsid w:val="00106F38"/>
    <w:rsid w:val="001077CC"/>
    <w:rsid w:val="00110D82"/>
    <w:rsid w:val="001111CE"/>
    <w:rsid w:val="00111C35"/>
    <w:rsid w:val="00111D3E"/>
    <w:rsid w:val="00111EF6"/>
    <w:rsid w:val="001120F9"/>
    <w:rsid w:val="00112248"/>
    <w:rsid w:val="001122AC"/>
    <w:rsid w:val="001122B8"/>
    <w:rsid w:val="001122E2"/>
    <w:rsid w:val="00113181"/>
    <w:rsid w:val="00113538"/>
    <w:rsid w:val="00115943"/>
    <w:rsid w:val="00116974"/>
    <w:rsid w:val="0011719F"/>
    <w:rsid w:val="001178CA"/>
    <w:rsid w:val="001201A3"/>
    <w:rsid w:val="00121D87"/>
    <w:rsid w:val="0012242A"/>
    <w:rsid w:val="001248DB"/>
    <w:rsid w:val="00125CAC"/>
    <w:rsid w:val="00125EF4"/>
    <w:rsid w:val="001311BF"/>
    <w:rsid w:val="00131EE3"/>
    <w:rsid w:val="00132621"/>
    <w:rsid w:val="00132D08"/>
    <w:rsid w:val="00133F6E"/>
    <w:rsid w:val="00135F3A"/>
    <w:rsid w:val="00137684"/>
    <w:rsid w:val="00137D42"/>
    <w:rsid w:val="0014103B"/>
    <w:rsid w:val="00142728"/>
    <w:rsid w:val="00142F27"/>
    <w:rsid w:val="001442F5"/>
    <w:rsid w:val="00144FDB"/>
    <w:rsid w:val="001463E9"/>
    <w:rsid w:val="00146E55"/>
    <w:rsid w:val="0015153F"/>
    <w:rsid w:val="00152D03"/>
    <w:rsid w:val="001544C8"/>
    <w:rsid w:val="00161101"/>
    <w:rsid w:val="0016257A"/>
    <w:rsid w:val="00164D7D"/>
    <w:rsid w:val="00164ECF"/>
    <w:rsid w:val="00164F62"/>
    <w:rsid w:val="00165596"/>
    <w:rsid w:val="001665C6"/>
    <w:rsid w:val="00166BA9"/>
    <w:rsid w:val="00166D81"/>
    <w:rsid w:val="00170F2A"/>
    <w:rsid w:val="00171C16"/>
    <w:rsid w:val="00173176"/>
    <w:rsid w:val="00174195"/>
    <w:rsid w:val="00177F32"/>
    <w:rsid w:val="00180B1E"/>
    <w:rsid w:val="00181F54"/>
    <w:rsid w:val="001822D4"/>
    <w:rsid w:val="00184792"/>
    <w:rsid w:val="001867BD"/>
    <w:rsid w:val="00190019"/>
    <w:rsid w:val="00191514"/>
    <w:rsid w:val="00191A56"/>
    <w:rsid w:val="00191B7B"/>
    <w:rsid w:val="00192FD6"/>
    <w:rsid w:val="00193055"/>
    <w:rsid w:val="001941F5"/>
    <w:rsid w:val="001947A8"/>
    <w:rsid w:val="00195656"/>
    <w:rsid w:val="00196CE1"/>
    <w:rsid w:val="00196DD2"/>
    <w:rsid w:val="001A1A0C"/>
    <w:rsid w:val="001A1BA5"/>
    <w:rsid w:val="001A24D9"/>
    <w:rsid w:val="001A262A"/>
    <w:rsid w:val="001A3025"/>
    <w:rsid w:val="001A6C6E"/>
    <w:rsid w:val="001B0121"/>
    <w:rsid w:val="001B0DDC"/>
    <w:rsid w:val="001B38B8"/>
    <w:rsid w:val="001B39E1"/>
    <w:rsid w:val="001B4C55"/>
    <w:rsid w:val="001B5CBC"/>
    <w:rsid w:val="001B62BD"/>
    <w:rsid w:val="001B7746"/>
    <w:rsid w:val="001C2BF7"/>
    <w:rsid w:val="001C4067"/>
    <w:rsid w:val="001C6FA6"/>
    <w:rsid w:val="001C775E"/>
    <w:rsid w:val="001D0500"/>
    <w:rsid w:val="001D09B3"/>
    <w:rsid w:val="001D1B7B"/>
    <w:rsid w:val="001D3862"/>
    <w:rsid w:val="001D4BF2"/>
    <w:rsid w:val="001D4C81"/>
    <w:rsid w:val="001D5AED"/>
    <w:rsid w:val="001D63C6"/>
    <w:rsid w:val="001D6504"/>
    <w:rsid w:val="001D752C"/>
    <w:rsid w:val="001E2FC6"/>
    <w:rsid w:val="001E3B8E"/>
    <w:rsid w:val="001E46E6"/>
    <w:rsid w:val="001E6051"/>
    <w:rsid w:val="001E6065"/>
    <w:rsid w:val="001E65B9"/>
    <w:rsid w:val="001E6623"/>
    <w:rsid w:val="001E749B"/>
    <w:rsid w:val="001F2335"/>
    <w:rsid w:val="001F2A4C"/>
    <w:rsid w:val="001F2EE6"/>
    <w:rsid w:val="001F436A"/>
    <w:rsid w:val="001F7722"/>
    <w:rsid w:val="002002CC"/>
    <w:rsid w:val="00202727"/>
    <w:rsid w:val="00202A0F"/>
    <w:rsid w:val="00203A81"/>
    <w:rsid w:val="00204A0F"/>
    <w:rsid w:val="00205E73"/>
    <w:rsid w:val="002064E1"/>
    <w:rsid w:val="00211959"/>
    <w:rsid w:val="00212AC9"/>
    <w:rsid w:val="00212ACE"/>
    <w:rsid w:val="00215587"/>
    <w:rsid w:val="00217B89"/>
    <w:rsid w:val="00217FF3"/>
    <w:rsid w:val="00220B15"/>
    <w:rsid w:val="002214B3"/>
    <w:rsid w:val="002235BD"/>
    <w:rsid w:val="002252BF"/>
    <w:rsid w:val="00225EBE"/>
    <w:rsid w:val="00230D9D"/>
    <w:rsid w:val="0023226B"/>
    <w:rsid w:val="002329C7"/>
    <w:rsid w:val="00232D88"/>
    <w:rsid w:val="00233E1C"/>
    <w:rsid w:val="00236295"/>
    <w:rsid w:val="0024014D"/>
    <w:rsid w:val="00240214"/>
    <w:rsid w:val="00240964"/>
    <w:rsid w:val="00241B6D"/>
    <w:rsid w:val="00241E03"/>
    <w:rsid w:val="00242E08"/>
    <w:rsid w:val="002437C6"/>
    <w:rsid w:val="002472B0"/>
    <w:rsid w:val="00247538"/>
    <w:rsid w:val="0024760C"/>
    <w:rsid w:val="00247FBE"/>
    <w:rsid w:val="00252CF5"/>
    <w:rsid w:val="00256A21"/>
    <w:rsid w:val="00257411"/>
    <w:rsid w:val="00257ECA"/>
    <w:rsid w:val="002601C2"/>
    <w:rsid w:val="002624BE"/>
    <w:rsid w:val="002636C0"/>
    <w:rsid w:val="00264F3F"/>
    <w:rsid w:val="00265B3E"/>
    <w:rsid w:val="00267229"/>
    <w:rsid w:val="00270C65"/>
    <w:rsid w:val="00271F78"/>
    <w:rsid w:val="002720CD"/>
    <w:rsid w:val="002739FA"/>
    <w:rsid w:val="002742DB"/>
    <w:rsid w:val="00275D58"/>
    <w:rsid w:val="002763E2"/>
    <w:rsid w:val="00276A71"/>
    <w:rsid w:val="00277060"/>
    <w:rsid w:val="0027736E"/>
    <w:rsid w:val="00283440"/>
    <w:rsid w:val="00283E5B"/>
    <w:rsid w:val="00286BCE"/>
    <w:rsid w:val="00287EA3"/>
    <w:rsid w:val="00290703"/>
    <w:rsid w:val="0029179A"/>
    <w:rsid w:val="00293150"/>
    <w:rsid w:val="00294868"/>
    <w:rsid w:val="00295079"/>
    <w:rsid w:val="002A286C"/>
    <w:rsid w:val="002A4336"/>
    <w:rsid w:val="002A4906"/>
    <w:rsid w:val="002A49B6"/>
    <w:rsid w:val="002B096E"/>
    <w:rsid w:val="002B2009"/>
    <w:rsid w:val="002B2094"/>
    <w:rsid w:val="002B270D"/>
    <w:rsid w:val="002B4912"/>
    <w:rsid w:val="002B4D3B"/>
    <w:rsid w:val="002B57AC"/>
    <w:rsid w:val="002B59BF"/>
    <w:rsid w:val="002B59CA"/>
    <w:rsid w:val="002B645F"/>
    <w:rsid w:val="002B73C9"/>
    <w:rsid w:val="002B7BF1"/>
    <w:rsid w:val="002C0C04"/>
    <w:rsid w:val="002C20E2"/>
    <w:rsid w:val="002C2BBF"/>
    <w:rsid w:val="002C465E"/>
    <w:rsid w:val="002C4C0F"/>
    <w:rsid w:val="002C4E09"/>
    <w:rsid w:val="002C6D4F"/>
    <w:rsid w:val="002D06EC"/>
    <w:rsid w:val="002D1666"/>
    <w:rsid w:val="002D3EB6"/>
    <w:rsid w:val="002D42CE"/>
    <w:rsid w:val="002E110F"/>
    <w:rsid w:val="002E34C6"/>
    <w:rsid w:val="002E3952"/>
    <w:rsid w:val="002E3DF4"/>
    <w:rsid w:val="002E4186"/>
    <w:rsid w:val="002E4D8F"/>
    <w:rsid w:val="002F1FE6"/>
    <w:rsid w:val="002F45D3"/>
    <w:rsid w:val="002F4C04"/>
    <w:rsid w:val="002F545A"/>
    <w:rsid w:val="002F61A9"/>
    <w:rsid w:val="002F798D"/>
    <w:rsid w:val="00300F86"/>
    <w:rsid w:val="0030198B"/>
    <w:rsid w:val="0030267A"/>
    <w:rsid w:val="0030357E"/>
    <w:rsid w:val="00303C0D"/>
    <w:rsid w:val="00304621"/>
    <w:rsid w:val="003068A3"/>
    <w:rsid w:val="00311250"/>
    <w:rsid w:val="00312C4A"/>
    <w:rsid w:val="00314295"/>
    <w:rsid w:val="003155F1"/>
    <w:rsid w:val="00316D67"/>
    <w:rsid w:val="0031713A"/>
    <w:rsid w:val="00317987"/>
    <w:rsid w:val="00320413"/>
    <w:rsid w:val="00320F20"/>
    <w:rsid w:val="00321121"/>
    <w:rsid w:val="003211DD"/>
    <w:rsid w:val="00321C0F"/>
    <w:rsid w:val="00321D16"/>
    <w:rsid w:val="0032200F"/>
    <w:rsid w:val="00326A79"/>
    <w:rsid w:val="00333A61"/>
    <w:rsid w:val="00335453"/>
    <w:rsid w:val="00336155"/>
    <w:rsid w:val="003363AE"/>
    <w:rsid w:val="00336767"/>
    <w:rsid w:val="00336F4D"/>
    <w:rsid w:val="0033745E"/>
    <w:rsid w:val="00337F9B"/>
    <w:rsid w:val="0034033E"/>
    <w:rsid w:val="00341C67"/>
    <w:rsid w:val="00342C53"/>
    <w:rsid w:val="0034380C"/>
    <w:rsid w:val="00345942"/>
    <w:rsid w:val="00352B9B"/>
    <w:rsid w:val="003547D3"/>
    <w:rsid w:val="00354AE5"/>
    <w:rsid w:val="00357648"/>
    <w:rsid w:val="003603C4"/>
    <w:rsid w:val="003621B6"/>
    <w:rsid w:val="003641FF"/>
    <w:rsid w:val="003703FD"/>
    <w:rsid w:val="003707D6"/>
    <w:rsid w:val="0037181C"/>
    <w:rsid w:val="00371837"/>
    <w:rsid w:val="00372FB2"/>
    <w:rsid w:val="0037396B"/>
    <w:rsid w:val="0037587E"/>
    <w:rsid w:val="00376D99"/>
    <w:rsid w:val="0037744E"/>
    <w:rsid w:val="00377ACF"/>
    <w:rsid w:val="00377C48"/>
    <w:rsid w:val="00381FB5"/>
    <w:rsid w:val="003828B2"/>
    <w:rsid w:val="00382C98"/>
    <w:rsid w:val="00382EDB"/>
    <w:rsid w:val="00383118"/>
    <w:rsid w:val="00384A55"/>
    <w:rsid w:val="003857A2"/>
    <w:rsid w:val="00385868"/>
    <w:rsid w:val="003859FD"/>
    <w:rsid w:val="00385C13"/>
    <w:rsid w:val="00386C31"/>
    <w:rsid w:val="003915E9"/>
    <w:rsid w:val="0039197F"/>
    <w:rsid w:val="00392F98"/>
    <w:rsid w:val="003932D9"/>
    <w:rsid w:val="003941CD"/>
    <w:rsid w:val="003945B8"/>
    <w:rsid w:val="003A4E05"/>
    <w:rsid w:val="003A735D"/>
    <w:rsid w:val="003B25FE"/>
    <w:rsid w:val="003B546F"/>
    <w:rsid w:val="003B6DC4"/>
    <w:rsid w:val="003C0465"/>
    <w:rsid w:val="003C0787"/>
    <w:rsid w:val="003C134B"/>
    <w:rsid w:val="003C1ACD"/>
    <w:rsid w:val="003C319C"/>
    <w:rsid w:val="003C365B"/>
    <w:rsid w:val="003C50ED"/>
    <w:rsid w:val="003C7197"/>
    <w:rsid w:val="003C798C"/>
    <w:rsid w:val="003D1988"/>
    <w:rsid w:val="003D2234"/>
    <w:rsid w:val="003D5589"/>
    <w:rsid w:val="003D5843"/>
    <w:rsid w:val="003D591D"/>
    <w:rsid w:val="003D65A7"/>
    <w:rsid w:val="003D6D66"/>
    <w:rsid w:val="003E0926"/>
    <w:rsid w:val="003E0D30"/>
    <w:rsid w:val="003E1064"/>
    <w:rsid w:val="003E1215"/>
    <w:rsid w:val="003E24B7"/>
    <w:rsid w:val="003E279A"/>
    <w:rsid w:val="003E2F12"/>
    <w:rsid w:val="003E312A"/>
    <w:rsid w:val="003E43C0"/>
    <w:rsid w:val="003E4E34"/>
    <w:rsid w:val="003E540A"/>
    <w:rsid w:val="003F001D"/>
    <w:rsid w:val="003F074D"/>
    <w:rsid w:val="003F0E25"/>
    <w:rsid w:val="003F0FC4"/>
    <w:rsid w:val="003F1E25"/>
    <w:rsid w:val="003F552A"/>
    <w:rsid w:val="003F72D7"/>
    <w:rsid w:val="0040140A"/>
    <w:rsid w:val="00402FB0"/>
    <w:rsid w:val="00403CB9"/>
    <w:rsid w:val="00404994"/>
    <w:rsid w:val="00404F50"/>
    <w:rsid w:val="00407177"/>
    <w:rsid w:val="0040761D"/>
    <w:rsid w:val="00410744"/>
    <w:rsid w:val="004107CC"/>
    <w:rsid w:val="004107E3"/>
    <w:rsid w:val="0041173C"/>
    <w:rsid w:val="004179E5"/>
    <w:rsid w:val="004205DF"/>
    <w:rsid w:val="00420C46"/>
    <w:rsid w:val="00421D07"/>
    <w:rsid w:val="00421D58"/>
    <w:rsid w:val="004231D2"/>
    <w:rsid w:val="00423E05"/>
    <w:rsid w:val="004265A5"/>
    <w:rsid w:val="00427E83"/>
    <w:rsid w:val="00431302"/>
    <w:rsid w:val="0043186B"/>
    <w:rsid w:val="00435862"/>
    <w:rsid w:val="004415DE"/>
    <w:rsid w:val="00441E75"/>
    <w:rsid w:val="0044324B"/>
    <w:rsid w:val="0044350E"/>
    <w:rsid w:val="00444023"/>
    <w:rsid w:val="00444E0D"/>
    <w:rsid w:val="00445CD1"/>
    <w:rsid w:val="00446BB1"/>
    <w:rsid w:val="004515AE"/>
    <w:rsid w:val="00451B1F"/>
    <w:rsid w:val="00452F88"/>
    <w:rsid w:val="004541AB"/>
    <w:rsid w:val="00454418"/>
    <w:rsid w:val="00454C11"/>
    <w:rsid w:val="0045512D"/>
    <w:rsid w:val="0045554B"/>
    <w:rsid w:val="0045739C"/>
    <w:rsid w:val="004616D7"/>
    <w:rsid w:val="0046275A"/>
    <w:rsid w:val="004637E5"/>
    <w:rsid w:val="00466511"/>
    <w:rsid w:val="0047000E"/>
    <w:rsid w:val="004736C4"/>
    <w:rsid w:val="00473DD0"/>
    <w:rsid w:val="00477067"/>
    <w:rsid w:val="00480E19"/>
    <w:rsid w:val="0048188F"/>
    <w:rsid w:val="0048249D"/>
    <w:rsid w:val="00483E81"/>
    <w:rsid w:val="00487ADB"/>
    <w:rsid w:val="0049226E"/>
    <w:rsid w:val="00492FCE"/>
    <w:rsid w:val="004931F9"/>
    <w:rsid w:val="004942B2"/>
    <w:rsid w:val="0049452A"/>
    <w:rsid w:val="004946FE"/>
    <w:rsid w:val="004969B0"/>
    <w:rsid w:val="004A07CF"/>
    <w:rsid w:val="004A2001"/>
    <w:rsid w:val="004A38D4"/>
    <w:rsid w:val="004A3E26"/>
    <w:rsid w:val="004A63FF"/>
    <w:rsid w:val="004A6C22"/>
    <w:rsid w:val="004B01E0"/>
    <w:rsid w:val="004B30AA"/>
    <w:rsid w:val="004B7FA3"/>
    <w:rsid w:val="004C0D15"/>
    <w:rsid w:val="004C20EB"/>
    <w:rsid w:val="004C5593"/>
    <w:rsid w:val="004C7212"/>
    <w:rsid w:val="004C76BF"/>
    <w:rsid w:val="004C7BD7"/>
    <w:rsid w:val="004D1E2A"/>
    <w:rsid w:val="004D21D6"/>
    <w:rsid w:val="004D2F3A"/>
    <w:rsid w:val="004D471C"/>
    <w:rsid w:val="004D4C84"/>
    <w:rsid w:val="004D796C"/>
    <w:rsid w:val="004E09D7"/>
    <w:rsid w:val="004E1531"/>
    <w:rsid w:val="004E41E3"/>
    <w:rsid w:val="004E43C5"/>
    <w:rsid w:val="004E4946"/>
    <w:rsid w:val="004E4A74"/>
    <w:rsid w:val="004E73C7"/>
    <w:rsid w:val="004F168C"/>
    <w:rsid w:val="004F22B9"/>
    <w:rsid w:val="004F3091"/>
    <w:rsid w:val="004F4219"/>
    <w:rsid w:val="004F4558"/>
    <w:rsid w:val="004F50A6"/>
    <w:rsid w:val="004F621E"/>
    <w:rsid w:val="00500521"/>
    <w:rsid w:val="00500C8F"/>
    <w:rsid w:val="00500D0F"/>
    <w:rsid w:val="00501E7F"/>
    <w:rsid w:val="00502299"/>
    <w:rsid w:val="00502819"/>
    <w:rsid w:val="00502C76"/>
    <w:rsid w:val="00503C7E"/>
    <w:rsid w:val="005056E8"/>
    <w:rsid w:val="00507604"/>
    <w:rsid w:val="005108B5"/>
    <w:rsid w:val="00511FE0"/>
    <w:rsid w:val="005123E9"/>
    <w:rsid w:val="00513BAC"/>
    <w:rsid w:val="0051499E"/>
    <w:rsid w:val="00514A44"/>
    <w:rsid w:val="00514C8E"/>
    <w:rsid w:val="005157FE"/>
    <w:rsid w:val="00520EDA"/>
    <w:rsid w:val="005213D1"/>
    <w:rsid w:val="0052230C"/>
    <w:rsid w:val="00524255"/>
    <w:rsid w:val="005256D6"/>
    <w:rsid w:val="00526770"/>
    <w:rsid w:val="00530164"/>
    <w:rsid w:val="00530B3B"/>
    <w:rsid w:val="005319A6"/>
    <w:rsid w:val="00533637"/>
    <w:rsid w:val="005350E6"/>
    <w:rsid w:val="00541B48"/>
    <w:rsid w:val="00541BB1"/>
    <w:rsid w:val="00541DE5"/>
    <w:rsid w:val="005429CA"/>
    <w:rsid w:val="00544E0D"/>
    <w:rsid w:val="00545C4D"/>
    <w:rsid w:val="00545DE0"/>
    <w:rsid w:val="00546749"/>
    <w:rsid w:val="00546A7E"/>
    <w:rsid w:val="0055139E"/>
    <w:rsid w:val="00553F75"/>
    <w:rsid w:val="00555206"/>
    <w:rsid w:val="00556446"/>
    <w:rsid w:val="00556D49"/>
    <w:rsid w:val="0055754C"/>
    <w:rsid w:val="005604C1"/>
    <w:rsid w:val="005611D8"/>
    <w:rsid w:val="00561842"/>
    <w:rsid w:val="00561C7E"/>
    <w:rsid w:val="00562467"/>
    <w:rsid w:val="00565B94"/>
    <w:rsid w:val="00567588"/>
    <w:rsid w:val="00571355"/>
    <w:rsid w:val="00572598"/>
    <w:rsid w:val="00573793"/>
    <w:rsid w:val="005738BD"/>
    <w:rsid w:val="005753EC"/>
    <w:rsid w:val="00575793"/>
    <w:rsid w:val="00576635"/>
    <w:rsid w:val="00576DB9"/>
    <w:rsid w:val="00580455"/>
    <w:rsid w:val="00582FC6"/>
    <w:rsid w:val="0058373A"/>
    <w:rsid w:val="00583AF9"/>
    <w:rsid w:val="00584997"/>
    <w:rsid w:val="005868F2"/>
    <w:rsid w:val="00587B18"/>
    <w:rsid w:val="0059501E"/>
    <w:rsid w:val="005958C1"/>
    <w:rsid w:val="00595BCA"/>
    <w:rsid w:val="00596593"/>
    <w:rsid w:val="00596AA0"/>
    <w:rsid w:val="005A0156"/>
    <w:rsid w:val="005A141A"/>
    <w:rsid w:val="005A276A"/>
    <w:rsid w:val="005A44C9"/>
    <w:rsid w:val="005A50ED"/>
    <w:rsid w:val="005A7685"/>
    <w:rsid w:val="005B026D"/>
    <w:rsid w:val="005B3272"/>
    <w:rsid w:val="005B5C2F"/>
    <w:rsid w:val="005B5FA1"/>
    <w:rsid w:val="005B6384"/>
    <w:rsid w:val="005B65A3"/>
    <w:rsid w:val="005C023A"/>
    <w:rsid w:val="005C071B"/>
    <w:rsid w:val="005C1C46"/>
    <w:rsid w:val="005C3728"/>
    <w:rsid w:val="005C438C"/>
    <w:rsid w:val="005C6184"/>
    <w:rsid w:val="005C693C"/>
    <w:rsid w:val="005C7BF2"/>
    <w:rsid w:val="005C7D9E"/>
    <w:rsid w:val="005D05D3"/>
    <w:rsid w:val="005D256A"/>
    <w:rsid w:val="005D35C1"/>
    <w:rsid w:val="005D4DB4"/>
    <w:rsid w:val="005D4DCF"/>
    <w:rsid w:val="005E23B7"/>
    <w:rsid w:val="005E26E8"/>
    <w:rsid w:val="005E3163"/>
    <w:rsid w:val="005E35DD"/>
    <w:rsid w:val="005E45AD"/>
    <w:rsid w:val="005E5E69"/>
    <w:rsid w:val="005F0FD3"/>
    <w:rsid w:val="005F277F"/>
    <w:rsid w:val="005F4E58"/>
    <w:rsid w:val="005F4EA0"/>
    <w:rsid w:val="005F55C2"/>
    <w:rsid w:val="0060341D"/>
    <w:rsid w:val="006043E0"/>
    <w:rsid w:val="006050ED"/>
    <w:rsid w:val="00607D64"/>
    <w:rsid w:val="00615EF7"/>
    <w:rsid w:val="00616B9C"/>
    <w:rsid w:val="00617617"/>
    <w:rsid w:val="006178E8"/>
    <w:rsid w:val="0062040F"/>
    <w:rsid w:val="00621B88"/>
    <w:rsid w:val="00622735"/>
    <w:rsid w:val="00622916"/>
    <w:rsid w:val="006234E8"/>
    <w:rsid w:val="00626529"/>
    <w:rsid w:val="006268E5"/>
    <w:rsid w:val="0063181E"/>
    <w:rsid w:val="006322C1"/>
    <w:rsid w:val="00634219"/>
    <w:rsid w:val="00635C3D"/>
    <w:rsid w:val="00635CFD"/>
    <w:rsid w:val="006368E5"/>
    <w:rsid w:val="0063733C"/>
    <w:rsid w:val="00640932"/>
    <w:rsid w:val="006410EE"/>
    <w:rsid w:val="0064129D"/>
    <w:rsid w:val="00646D3D"/>
    <w:rsid w:val="00646F8C"/>
    <w:rsid w:val="00651164"/>
    <w:rsid w:val="0065161A"/>
    <w:rsid w:val="00652A53"/>
    <w:rsid w:val="006532B8"/>
    <w:rsid w:val="00653D8D"/>
    <w:rsid w:val="006542A7"/>
    <w:rsid w:val="0065599F"/>
    <w:rsid w:val="00655C4C"/>
    <w:rsid w:val="00655D06"/>
    <w:rsid w:val="00660B1B"/>
    <w:rsid w:val="0066121B"/>
    <w:rsid w:val="00661C4B"/>
    <w:rsid w:val="00661E18"/>
    <w:rsid w:val="00661F4F"/>
    <w:rsid w:val="00662429"/>
    <w:rsid w:val="00662A45"/>
    <w:rsid w:val="00662CE0"/>
    <w:rsid w:val="00663268"/>
    <w:rsid w:val="00663545"/>
    <w:rsid w:val="006728DB"/>
    <w:rsid w:val="006729BB"/>
    <w:rsid w:val="00673CB2"/>
    <w:rsid w:val="00675643"/>
    <w:rsid w:val="00675BC7"/>
    <w:rsid w:val="00676D40"/>
    <w:rsid w:val="0067725B"/>
    <w:rsid w:val="006837E2"/>
    <w:rsid w:val="00683B85"/>
    <w:rsid w:val="00685785"/>
    <w:rsid w:val="00685F3D"/>
    <w:rsid w:val="00685F76"/>
    <w:rsid w:val="00686CEE"/>
    <w:rsid w:val="006872BB"/>
    <w:rsid w:val="006920D7"/>
    <w:rsid w:val="00694188"/>
    <w:rsid w:val="00695477"/>
    <w:rsid w:val="00695C27"/>
    <w:rsid w:val="00696E03"/>
    <w:rsid w:val="006A3D89"/>
    <w:rsid w:val="006A4566"/>
    <w:rsid w:val="006A6B14"/>
    <w:rsid w:val="006A7966"/>
    <w:rsid w:val="006B554F"/>
    <w:rsid w:val="006B5FFD"/>
    <w:rsid w:val="006B6607"/>
    <w:rsid w:val="006C1A75"/>
    <w:rsid w:val="006C2683"/>
    <w:rsid w:val="006C2F18"/>
    <w:rsid w:val="006C6A8E"/>
    <w:rsid w:val="006D09EF"/>
    <w:rsid w:val="006D0E08"/>
    <w:rsid w:val="006D1BB6"/>
    <w:rsid w:val="006D2448"/>
    <w:rsid w:val="006D48C9"/>
    <w:rsid w:val="006D6769"/>
    <w:rsid w:val="006D748E"/>
    <w:rsid w:val="006E03C5"/>
    <w:rsid w:val="006E0551"/>
    <w:rsid w:val="006E0823"/>
    <w:rsid w:val="006E1452"/>
    <w:rsid w:val="006E1A71"/>
    <w:rsid w:val="006E1EBD"/>
    <w:rsid w:val="006E277F"/>
    <w:rsid w:val="006E31A0"/>
    <w:rsid w:val="006E4724"/>
    <w:rsid w:val="006E49F2"/>
    <w:rsid w:val="006E5A13"/>
    <w:rsid w:val="006E5D0C"/>
    <w:rsid w:val="006E6CAD"/>
    <w:rsid w:val="006E7ED5"/>
    <w:rsid w:val="006F042C"/>
    <w:rsid w:val="006F4480"/>
    <w:rsid w:val="006F4891"/>
    <w:rsid w:val="006F48BF"/>
    <w:rsid w:val="006F48D6"/>
    <w:rsid w:val="006F59D0"/>
    <w:rsid w:val="006F5E22"/>
    <w:rsid w:val="006F756A"/>
    <w:rsid w:val="00700100"/>
    <w:rsid w:val="00705557"/>
    <w:rsid w:val="0070598D"/>
    <w:rsid w:val="00706499"/>
    <w:rsid w:val="007142D7"/>
    <w:rsid w:val="00715073"/>
    <w:rsid w:val="0071512A"/>
    <w:rsid w:val="00716A46"/>
    <w:rsid w:val="00717A64"/>
    <w:rsid w:val="007201E6"/>
    <w:rsid w:val="0072080A"/>
    <w:rsid w:val="00720DFE"/>
    <w:rsid w:val="00721C0A"/>
    <w:rsid w:val="00722BD5"/>
    <w:rsid w:val="0072338A"/>
    <w:rsid w:val="007244CC"/>
    <w:rsid w:val="00725D59"/>
    <w:rsid w:val="0072619C"/>
    <w:rsid w:val="00727349"/>
    <w:rsid w:val="007278E4"/>
    <w:rsid w:val="00730359"/>
    <w:rsid w:val="0073035F"/>
    <w:rsid w:val="00731CBA"/>
    <w:rsid w:val="00732A47"/>
    <w:rsid w:val="00732A89"/>
    <w:rsid w:val="00732AA4"/>
    <w:rsid w:val="00732D88"/>
    <w:rsid w:val="00732E07"/>
    <w:rsid w:val="00733BA2"/>
    <w:rsid w:val="00734598"/>
    <w:rsid w:val="007351C6"/>
    <w:rsid w:val="00736CC1"/>
    <w:rsid w:val="0073745E"/>
    <w:rsid w:val="00737874"/>
    <w:rsid w:val="007403D8"/>
    <w:rsid w:val="007408DD"/>
    <w:rsid w:val="00740A14"/>
    <w:rsid w:val="007418CE"/>
    <w:rsid w:val="0074190B"/>
    <w:rsid w:val="0074451F"/>
    <w:rsid w:val="00745BE9"/>
    <w:rsid w:val="00746FA4"/>
    <w:rsid w:val="00747658"/>
    <w:rsid w:val="00750BB0"/>
    <w:rsid w:val="007523C0"/>
    <w:rsid w:val="00754228"/>
    <w:rsid w:val="00754B0E"/>
    <w:rsid w:val="0075684B"/>
    <w:rsid w:val="00757DD0"/>
    <w:rsid w:val="00760C12"/>
    <w:rsid w:val="00761FA1"/>
    <w:rsid w:val="00766FB1"/>
    <w:rsid w:val="00767B32"/>
    <w:rsid w:val="007700E1"/>
    <w:rsid w:val="00770843"/>
    <w:rsid w:val="00770B4B"/>
    <w:rsid w:val="007715C9"/>
    <w:rsid w:val="00771C30"/>
    <w:rsid w:val="0077233F"/>
    <w:rsid w:val="007737EF"/>
    <w:rsid w:val="00773F51"/>
    <w:rsid w:val="00775248"/>
    <w:rsid w:val="0077656E"/>
    <w:rsid w:val="00776BBC"/>
    <w:rsid w:val="00776DEE"/>
    <w:rsid w:val="007824AA"/>
    <w:rsid w:val="0078259A"/>
    <w:rsid w:val="007829DE"/>
    <w:rsid w:val="00783E28"/>
    <w:rsid w:val="00785800"/>
    <w:rsid w:val="00786BAB"/>
    <w:rsid w:val="00791633"/>
    <w:rsid w:val="007916D0"/>
    <w:rsid w:val="00791B8E"/>
    <w:rsid w:val="00793261"/>
    <w:rsid w:val="00795642"/>
    <w:rsid w:val="00797785"/>
    <w:rsid w:val="0079784F"/>
    <w:rsid w:val="00797A65"/>
    <w:rsid w:val="007A457F"/>
    <w:rsid w:val="007A680C"/>
    <w:rsid w:val="007A71BD"/>
    <w:rsid w:val="007B1B5F"/>
    <w:rsid w:val="007B2066"/>
    <w:rsid w:val="007B240B"/>
    <w:rsid w:val="007B4B99"/>
    <w:rsid w:val="007B610B"/>
    <w:rsid w:val="007B7538"/>
    <w:rsid w:val="007C169A"/>
    <w:rsid w:val="007C1E91"/>
    <w:rsid w:val="007C2401"/>
    <w:rsid w:val="007C4471"/>
    <w:rsid w:val="007C4F4C"/>
    <w:rsid w:val="007C5A72"/>
    <w:rsid w:val="007C5DA7"/>
    <w:rsid w:val="007C6693"/>
    <w:rsid w:val="007D0325"/>
    <w:rsid w:val="007D19EE"/>
    <w:rsid w:val="007D2BEB"/>
    <w:rsid w:val="007D3701"/>
    <w:rsid w:val="007D4737"/>
    <w:rsid w:val="007D67F2"/>
    <w:rsid w:val="007D7497"/>
    <w:rsid w:val="007E076B"/>
    <w:rsid w:val="007E1D39"/>
    <w:rsid w:val="007E21BC"/>
    <w:rsid w:val="007E24EE"/>
    <w:rsid w:val="007E3B10"/>
    <w:rsid w:val="007E53B2"/>
    <w:rsid w:val="007E6338"/>
    <w:rsid w:val="007E64F0"/>
    <w:rsid w:val="007E6805"/>
    <w:rsid w:val="007F0170"/>
    <w:rsid w:val="007F1FDB"/>
    <w:rsid w:val="007F3ED7"/>
    <w:rsid w:val="007F5489"/>
    <w:rsid w:val="007F58D8"/>
    <w:rsid w:val="007F6BBE"/>
    <w:rsid w:val="00800983"/>
    <w:rsid w:val="00801BB6"/>
    <w:rsid w:val="00801D28"/>
    <w:rsid w:val="00802B13"/>
    <w:rsid w:val="00806502"/>
    <w:rsid w:val="0080768F"/>
    <w:rsid w:val="00810D22"/>
    <w:rsid w:val="0081312B"/>
    <w:rsid w:val="008205F8"/>
    <w:rsid w:val="00821CBC"/>
    <w:rsid w:val="00823D57"/>
    <w:rsid w:val="0082402A"/>
    <w:rsid w:val="00827F05"/>
    <w:rsid w:val="00830473"/>
    <w:rsid w:val="00830475"/>
    <w:rsid w:val="0083074F"/>
    <w:rsid w:val="00830E02"/>
    <w:rsid w:val="008313B0"/>
    <w:rsid w:val="0083182D"/>
    <w:rsid w:val="008331F4"/>
    <w:rsid w:val="008332E2"/>
    <w:rsid w:val="00835355"/>
    <w:rsid w:val="00835669"/>
    <w:rsid w:val="0083647F"/>
    <w:rsid w:val="00841865"/>
    <w:rsid w:val="008420C8"/>
    <w:rsid w:val="00842840"/>
    <w:rsid w:val="00844096"/>
    <w:rsid w:val="00844633"/>
    <w:rsid w:val="00844962"/>
    <w:rsid w:val="00847048"/>
    <w:rsid w:val="00847AEC"/>
    <w:rsid w:val="00852DB9"/>
    <w:rsid w:val="00854978"/>
    <w:rsid w:val="00854F5B"/>
    <w:rsid w:val="00855BDF"/>
    <w:rsid w:val="008564C4"/>
    <w:rsid w:val="00857352"/>
    <w:rsid w:val="00857933"/>
    <w:rsid w:val="00857FD6"/>
    <w:rsid w:val="00861B50"/>
    <w:rsid w:val="00861DF1"/>
    <w:rsid w:val="0086318B"/>
    <w:rsid w:val="008640EA"/>
    <w:rsid w:val="008665B9"/>
    <w:rsid w:val="0086726D"/>
    <w:rsid w:val="008710D9"/>
    <w:rsid w:val="00872991"/>
    <w:rsid w:val="00872F90"/>
    <w:rsid w:val="00873AF5"/>
    <w:rsid w:val="008747D7"/>
    <w:rsid w:val="00874AFA"/>
    <w:rsid w:val="00874FAC"/>
    <w:rsid w:val="008758C4"/>
    <w:rsid w:val="00875AFA"/>
    <w:rsid w:val="00877014"/>
    <w:rsid w:val="00877024"/>
    <w:rsid w:val="00880090"/>
    <w:rsid w:val="00881772"/>
    <w:rsid w:val="008830DF"/>
    <w:rsid w:val="0088455B"/>
    <w:rsid w:val="008869CB"/>
    <w:rsid w:val="00890D30"/>
    <w:rsid w:val="008910F4"/>
    <w:rsid w:val="008914D2"/>
    <w:rsid w:val="00892C70"/>
    <w:rsid w:val="008934D2"/>
    <w:rsid w:val="00894216"/>
    <w:rsid w:val="00897241"/>
    <w:rsid w:val="00897D3B"/>
    <w:rsid w:val="00897E3E"/>
    <w:rsid w:val="008A1932"/>
    <w:rsid w:val="008A3319"/>
    <w:rsid w:val="008A530C"/>
    <w:rsid w:val="008A54FC"/>
    <w:rsid w:val="008A62CF"/>
    <w:rsid w:val="008B09F1"/>
    <w:rsid w:val="008B18AE"/>
    <w:rsid w:val="008B314D"/>
    <w:rsid w:val="008B5ED2"/>
    <w:rsid w:val="008B616A"/>
    <w:rsid w:val="008B701C"/>
    <w:rsid w:val="008B7D65"/>
    <w:rsid w:val="008C000D"/>
    <w:rsid w:val="008C27D9"/>
    <w:rsid w:val="008C2D6E"/>
    <w:rsid w:val="008C3AC4"/>
    <w:rsid w:val="008C4852"/>
    <w:rsid w:val="008C48B9"/>
    <w:rsid w:val="008C531A"/>
    <w:rsid w:val="008D2698"/>
    <w:rsid w:val="008D292D"/>
    <w:rsid w:val="008D352A"/>
    <w:rsid w:val="008D6196"/>
    <w:rsid w:val="008D6FB7"/>
    <w:rsid w:val="008D77DD"/>
    <w:rsid w:val="008D793E"/>
    <w:rsid w:val="008E034C"/>
    <w:rsid w:val="008E06FE"/>
    <w:rsid w:val="008E2C40"/>
    <w:rsid w:val="008E3321"/>
    <w:rsid w:val="008E46B8"/>
    <w:rsid w:val="008E566E"/>
    <w:rsid w:val="008F0BDD"/>
    <w:rsid w:val="008F210F"/>
    <w:rsid w:val="008F3B23"/>
    <w:rsid w:val="008F4278"/>
    <w:rsid w:val="008F653D"/>
    <w:rsid w:val="00900583"/>
    <w:rsid w:val="00900A41"/>
    <w:rsid w:val="00903ABC"/>
    <w:rsid w:val="009051A1"/>
    <w:rsid w:val="009066EF"/>
    <w:rsid w:val="00911406"/>
    <w:rsid w:val="00915AEC"/>
    <w:rsid w:val="0091615E"/>
    <w:rsid w:val="009165BF"/>
    <w:rsid w:val="00916868"/>
    <w:rsid w:val="009169C8"/>
    <w:rsid w:val="009177C0"/>
    <w:rsid w:val="00917F86"/>
    <w:rsid w:val="0092015A"/>
    <w:rsid w:val="00920E08"/>
    <w:rsid w:val="00922811"/>
    <w:rsid w:val="00922C16"/>
    <w:rsid w:val="009258CD"/>
    <w:rsid w:val="009272E6"/>
    <w:rsid w:val="00927FB9"/>
    <w:rsid w:val="0093090F"/>
    <w:rsid w:val="00930A81"/>
    <w:rsid w:val="00930C2E"/>
    <w:rsid w:val="009318C7"/>
    <w:rsid w:val="00932523"/>
    <w:rsid w:val="009359BD"/>
    <w:rsid w:val="00935AD5"/>
    <w:rsid w:val="00936772"/>
    <w:rsid w:val="00936EC8"/>
    <w:rsid w:val="00940130"/>
    <w:rsid w:val="00940C3B"/>
    <w:rsid w:val="00942772"/>
    <w:rsid w:val="00945937"/>
    <w:rsid w:val="0095135A"/>
    <w:rsid w:val="00952891"/>
    <w:rsid w:val="00952B90"/>
    <w:rsid w:val="00954D21"/>
    <w:rsid w:val="00962BB3"/>
    <w:rsid w:val="00962FA1"/>
    <w:rsid w:val="0096509F"/>
    <w:rsid w:val="009702E9"/>
    <w:rsid w:val="00970CC0"/>
    <w:rsid w:val="00971485"/>
    <w:rsid w:val="009718B0"/>
    <w:rsid w:val="009720C0"/>
    <w:rsid w:val="00972F52"/>
    <w:rsid w:val="009731A7"/>
    <w:rsid w:val="00973F04"/>
    <w:rsid w:val="00976C9C"/>
    <w:rsid w:val="00977A6B"/>
    <w:rsid w:val="0098244F"/>
    <w:rsid w:val="00982BA1"/>
    <w:rsid w:val="00984841"/>
    <w:rsid w:val="009862AD"/>
    <w:rsid w:val="00992855"/>
    <w:rsid w:val="00995273"/>
    <w:rsid w:val="0099588C"/>
    <w:rsid w:val="009A0E93"/>
    <w:rsid w:val="009A2363"/>
    <w:rsid w:val="009A357F"/>
    <w:rsid w:val="009A3C7E"/>
    <w:rsid w:val="009B1A1D"/>
    <w:rsid w:val="009B2786"/>
    <w:rsid w:val="009B3A31"/>
    <w:rsid w:val="009B4312"/>
    <w:rsid w:val="009B6F4C"/>
    <w:rsid w:val="009B742D"/>
    <w:rsid w:val="009C1E66"/>
    <w:rsid w:val="009C213C"/>
    <w:rsid w:val="009C2F34"/>
    <w:rsid w:val="009C30AC"/>
    <w:rsid w:val="009C4BF9"/>
    <w:rsid w:val="009C6111"/>
    <w:rsid w:val="009C6438"/>
    <w:rsid w:val="009D26E0"/>
    <w:rsid w:val="009D5419"/>
    <w:rsid w:val="009D72A1"/>
    <w:rsid w:val="009D7F39"/>
    <w:rsid w:val="009E0ED8"/>
    <w:rsid w:val="009E0F62"/>
    <w:rsid w:val="009E129B"/>
    <w:rsid w:val="009E4177"/>
    <w:rsid w:val="009E5C5D"/>
    <w:rsid w:val="009F30E7"/>
    <w:rsid w:val="009F6216"/>
    <w:rsid w:val="009F6E72"/>
    <w:rsid w:val="009F79AF"/>
    <w:rsid w:val="009F7D16"/>
    <w:rsid w:val="00A01DEA"/>
    <w:rsid w:val="00A03380"/>
    <w:rsid w:val="00A03A20"/>
    <w:rsid w:val="00A05E9A"/>
    <w:rsid w:val="00A06756"/>
    <w:rsid w:val="00A06FDB"/>
    <w:rsid w:val="00A102F2"/>
    <w:rsid w:val="00A10D8D"/>
    <w:rsid w:val="00A132E5"/>
    <w:rsid w:val="00A13659"/>
    <w:rsid w:val="00A1447B"/>
    <w:rsid w:val="00A15BCC"/>
    <w:rsid w:val="00A16F9C"/>
    <w:rsid w:val="00A17325"/>
    <w:rsid w:val="00A17ACE"/>
    <w:rsid w:val="00A20360"/>
    <w:rsid w:val="00A20521"/>
    <w:rsid w:val="00A212CE"/>
    <w:rsid w:val="00A2166B"/>
    <w:rsid w:val="00A21BF5"/>
    <w:rsid w:val="00A227CE"/>
    <w:rsid w:val="00A24606"/>
    <w:rsid w:val="00A24BE3"/>
    <w:rsid w:val="00A25744"/>
    <w:rsid w:val="00A2601C"/>
    <w:rsid w:val="00A26540"/>
    <w:rsid w:val="00A27340"/>
    <w:rsid w:val="00A27DC4"/>
    <w:rsid w:val="00A27E72"/>
    <w:rsid w:val="00A27E8B"/>
    <w:rsid w:val="00A30656"/>
    <w:rsid w:val="00A32321"/>
    <w:rsid w:val="00A35C84"/>
    <w:rsid w:val="00A35CBF"/>
    <w:rsid w:val="00A4228E"/>
    <w:rsid w:val="00A42413"/>
    <w:rsid w:val="00A42978"/>
    <w:rsid w:val="00A43F1F"/>
    <w:rsid w:val="00A45DFC"/>
    <w:rsid w:val="00A45E25"/>
    <w:rsid w:val="00A46F41"/>
    <w:rsid w:val="00A47B14"/>
    <w:rsid w:val="00A504B5"/>
    <w:rsid w:val="00A50777"/>
    <w:rsid w:val="00A50D5A"/>
    <w:rsid w:val="00A51EB1"/>
    <w:rsid w:val="00A51F48"/>
    <w:rsid w:val="00A526BD"/>
    <w:rsid w:val="00A52A27"/>
    <w:rsid w:val="00A5709A"/>
    <w:rsid w:val="00A57A14"/>
    <w:rsid w:val="00A60ECA"/>
    <w:rsid w:val="00A61CF1"/>
    <w:rsid w:val="00A61DC1"/>
    <w:rsid w:val="00A61E98"/>
    <w:rsid w:val="00A620D9"/>
    <w:rsid w:val="00A62ADA"/>
    <w:rsid w:val="00A65366"/>
    <w:rsid w:val="00A668A3"/>
    <w:rsid w:val="00A67E03"/>
    <w:rsid w:val="00A72A17"/>
    <w:rsid w:val="00A72D85"/>
    <w:rsid w:val="00A77CEB"/>
    <w:rsid w:val="00A829C8"/>
    <w:rsid w:val="00A83657"/>
    <w:rsid w:val="00A85870"/>
    <w:rsid w:val="00A85E01"/>
    <w:rsid w:val="00A90101"/>
    <w:rsid w:val="00A92E7D"/>
    <w:rsid w:val="00A95D5B"/>
    <w:rsid w:val="00A9609E"/>
    <w:rsid w:val="00AA0F38"/>
    <w:rsid w:val="00AA26F8"/>
    <w:rsid w:val="00AA278B"/>
    <w:rsid w:val="00AA3EF0"/>
    <w:rsid w:val="00AA43D8"/>
    <w:rsid w:val="00AA60F9"/>
    <w:rsid w:val="00AB1301"/>
    <w:rsid w:val="00AB1C01"/>
    <w:rsid w:val="00AB20E8"/>
    <w:rsid w:val="00AB2436"/>
    <w:rsid w:val="00AB3CDF"/>
    <w:rsid w:val="00AB3FA8"/>
    <w:rsid w:val="00AB555A"/>
    <w:rsid w:val="00AC157D"/>
    <w:rsid w:val="00AC1B5E"/>
    <w:rsid w:val="00AC205A"/>
    <w:rsid w:val="00AC224A"/>
    <w:rsid w:val="00AC38D4"/>
    <w:rsid w:val="00AC523A"/>
    <w:rsid w:val="00AC5EE3"/>
    <w:rsid w:val="00AC68DE"/>
    <w:rsid w:val="00AC6BCE"/>
    <w:rsid w:val="00AD1791"/>
    <w:rsid w:val="00AD1BBC"/>
    <w:rsid w:val="00AD29EB"/>
    <w:rsid w:val="00AD349A"/>
    <w:rsid w:val="00AD62A2"/>
    <w:rsid w:val="00AD70A2"/>
    <w:rsid w:val="00AD7439"/>
    <w:rsid w:val="00AE0A80"/>
    <w:rsid w:val="00AE3A7C"/>
    <w:rsid w:val="00AE4B3D"/>
    <w:rsid w:val="00AE7C05"/>
    <w:rsid w:val="00AF0D98"/>
    <w:rsid w:val="00AF334E"/>
    <w:rsid w:val="00AF5DC7"/>
    <w:rsid w:val="00AF6DB7"/>
    <w:rsid w:val="00B021E7"/>
    <w:rsid w:val="00B021EF"/>
    <w:rsid w:val="00B0266A"/>
    <w:rsid w:val="00B028C6"/>
    <w:rsid w:val="00B02F32"/>
    <w:rsid w:val="00B0355A"/>
    <w:rsid w:val="00B03A86"/>
    <w:rsid w:val="00B05759"/>
    <w:rsid w:val="00B05B9A"/>
    <w:rsid w:val="00B12B47"/>
    <w:rsid w:val="00B1378A"/>
    <w:rsid w:val="00B14AEA"/>
    <w:rsid w:val="00B14C0C"/>
    <w:rsid w:val="00B15244"/>
    <w:rsid w:val="00B160A5"/>
    <w:rsid w:val="00B17415"/>
    <w:rsid w:val="00B21174"/>
    <w:rsid w:val="00B22840"/>
    <w:rsid w:val="00B31141"/>
    <w:rsid w:val="00B3214D"/>
    <w:rsid w:val="00B32B6F"/>
    <w:rsid w:val="00B32F3F"/>
    <w:rsid w:val="00B353B7"/>
    <w:rsid w:val="00B369C9"/>
    <w:rsid w:val="00B36C57"/>
    <w:rsid w:val="00B40786"/>
    <w:rsid w:val="00B407BC"/>
    <w:rsid w:val="00B41EEF"/>
    <w:rsid w:val="00B43FA5"/>
    <w:rsid w:val="00B45C15"/>
    <w:rsid w:val="00B477A6"/>
    <w:rsid w:val="00B479DB"/>
    <w:rsid w:val="00B50424"/>
    <w:rsid w:val="00B5073F"/>
    <w:rsid w:val="00B52C92"/>
    <w:rsid w:val="00B5737A"/>
    <w:rsid w:val="00B635FC"/>
    <w:rsid w:val="00B63873"/>
    <w:rsid w:val="00B653D4"/>
    <w:rsid w:val="00B6587B"/>
    <w:rsid w:val="00B67910"/>
    <w:rsid w:val="00B71731"/>
    <w:rsid w:val="00B718FF"/>
    <w:rsid w:val="00B71EF5"/>
    <w:rsid w:val="00B723C7"/>
    <w:rsid w:val="00B73CE4"/>
    <w:rsid w:val="00B73E0B"/>
    <w:rsid w:val="00B80F87"/>
    <w:rsid w:val="00B81ECB"/>
    <w:rsid w:val="00B83819"/>
    <w:rsid w:val="00B85D4B"/>
    <w:rsid w:val="00B86A20"/>
    <w:rsid w:val="00B86E35"/>
    <w:rsid w:val="00B90C2A"/>
    <w:rsid w:val="00B929E0"/>
    <w:rsid w:val="00B94503"/>
    <w:rsid w:val="00BA1E06"/>
    <w:rsid w:val="00BA310C"/>
    <w:rsid w:val="00BA7953"/>
    <w:rsid w:val="00BB0F1B"/>
    <w:rsid w:val="00BB28B1"/>
    <w:rsid w:val="00BB483C"/>
    <w:rsid w:val="00BB4F44"/>
    <w:rsid w:val="00BB514F"/>
    <w:rsid w:val="00BB626D"/>
    <w:rsid w:val="00BB636E"/>
    <w:rsid w:val="00BB6684"/>
    <w:rsid w:val="00BC154C"/>
    <w:rsid w:val="00BC2981"/>
    <w:rsid w:val="00BC4124"/>
    <w:rsid w:val="00BC470C"/>
    <w:rsid w:val="00BC5E06"/>
    <w:rsid w:val="00BC662D"/>
    <w:rsid w:val="00BC7437"/>
    <w:rsid w:val="00BD1F72"/>
    <w:rsid w:val="00BD37BE"/>
    <w:rsid w:val="00BD6882"/>
    <w:rsid w:val="00BD7AB5"/>
    <w:rsid w:val="00BE0C1C"/>
    <w:rsid w:val="00BE26A0"/>
    <w:rsid w:val="00BE3873"/>
    <w:rsid w:val="00BE3D45"/>
    <w:rsid w:val="00BE4603"/>
    <w:rsid w:val="00BE7832"/>
    <w:rsid w:val="00BE7C99"/>
    <w:rsid w:val="00BF1CAA"/>
    <w:rsid w:val="00BF2525"/>
    <w:rsid w:val="00BF3E43"/>
    <w:rsid w:val="00BF4290"/>
    <w:rsid w:val="00BF5B3D"/>
    <w:rsid w:val="00BF7329"/>
    <w:rsid w:val="00C0121E"/>
    <w:rsid w:val="00C033F7"/>
    <w:rsid w:val="00C0344C"/>
    <w:rsid w:val="00C0356D"/>
    <w:rsid w:val="00C0383C"/>
    <w:rsid w:val="00C0564F"/>
    <w:rsid w:val="00C061FB"/>
    <w:rsid w:val="00C06D40"/>
    <w:rsid w:val="00C10887"/>
    <w:rsid w:val="00C16E1C"/>
    <w:rsid w:val="00C17E8A"/>
    <w:rsid w:val="00C202F3"/>
    <w:rsid w:val="00C21C3B"/>
    <w:rsid w:val="00C22FC4"/>
    <w:rsid w:val="00C2304D"/>
    <w:rsid w:val="00C2629B"/>
    <w:rsid w:val="00C26356"/>
    <w:rsid w:val="00C26716"/>
    <w:rsid w:val="00C2725D"/>
    <w:rsid w:val="00C30328"/>
    <w:rsid w:val="00C304C5"/>
    <w:rsid w:val="00C32318"/>
    <w:rsid w:val="00C32380"/>
    <w:rsid w:val="00C329C4"/>
    <w:rsid w:val="00C33949"/>
    <w:rsid w:val="00C35593"/>
    <w:rsid w:val="00C36F60"/>
    <w:rsid w:val="00C36FC2"/>
    <w:rsid w:val="00C37C88"/>
    <w:rsid w:val="00C4122C"/>
    <w:rsid w:val="00C41505"/>
    <w:rsid w:val="00C41654"/>
    <w:rsid w:val="00C41B0E"/>
    <w:rsid w:val="00C44DDC"/>
    <w:rsid w:val="00C4569C"/>
    <w:rsid w:val="00C5140E"/>
    <w:rsid w:val="00C5374C"/>
    <w:rsid w:val="00C55477"/>
    <w:rsid w:val="00C55B87"/>
    <w:rsid w:val="00C56291"/>
    <w:rsid w:val="00C56C69"/>
    <w:rsid w:val="00C5785B"/>
    <w:rsid w:val="00C57B63"/>
    <w:rsid w:val="00C603DB"/>
    <w:rsid w:val="00C64C04"/>
    <w:rsid w:val="00C65D86"/>
    <w:rsid w:val="00C65E4B"/>
    <w:rsid w:val="00C67FBC"/>
    <w:rsid w:val="00C70882"/>
    <w:rsid w:val="00C7223E"/>
    <w:rsid w:val="00C73835"/>
    <w:rsid w:val="00C742D5"/>
    <w:rsid w:val="00C75828"/>
    <w:rsid w:val="00C7659C"/>
    <w:rsid w:val="00C82ACC"/>
    <w:rsid w:val="00C82ADC"/>
    <w:rsid w:val="00C83691"/>
    <w:rsid w:val="00C83A49"/>
    <w:rsid w:val="00C83CB8"/>
    <w:rsid w:val="00C86D48"/>
    <w:rsid w:val="00C9074C"/>
    <w:rsid w:val="00C92577"/>
    <w:rsid w:val="00C9276F"/>
    <w:rsid w:val="00C93E67"/>
    <w:rsid w:val="00C94162"/>
    <w:rsid w:val="00C948A0"/>
    <w:rsid w:val="00C962C9"/>
    <w:rsid w:val="00CA4899"/>
    <w:rsid w:val="00CA68B3"/>
    <w:rsid w:val="00CA7153"/>
    <w:rsid w:val="00CA7574"/>
    <w:rsid w:val="00CB02E1"/>
    <w:rsid w:val="00CB3196"/>
    <w:rsid w:val="00CB31C0"/>
    <w:rsid w:val="00CB349C"/>
    <w:rsid w:val="00CB46C6"/>
    <w:rsid w:val="00CB4B5C"/>
    <w:rsid w:val="00CB4E67"/>
    <w:rsid w:val="00CB5785"/>
    <w:rsid w:val="00CB57BF"/>
    <w:rsid w:val="00CB7FF7"/>
    <w:rsid w:val="00CC04B7"/>
    <w:rsid w:val="00CC0EE8"/>
    <w:rsid w:val="00CC2FB1"/>
    <w:rsid w:val="00CC30A4"/>
    <w:rsid w:val="00CC3B96"/>
    <w:rsid w:val="00CC4F04"/>
    <w:rsid w:val="00CC53C3"/>
    <w:rsid w:val="00CC6559"/>
    <w:rsid w:val="00CD1AD1"/>
    <w:rsid w:val="00CD2B56"/>
    <w:rsid w:val="00CD402D"/>
    <w:rsid w:val="00CD420F"/>
    <w:rsid w:val="00CD436A"/>
    <w:rsid w:val="00CD7A96"/>
    <w:rsid w:val="00CE419F"/>
    <w:rsid w:val="00CE4BF8"/>
    <w:rsid w:val="00CE6CC4"/>
    <w:rsid w:val="00CE729A"/>
    <w:rsid w:val="00CE7DF4"/>
    <w:rsid w:val="00CF2C61"/>
    <w:rsid w:val="00CF3329"/>
    <w:rsid w:val="00CF5478"/>
    <w:rsid w:val="00CF629D"/>
    <w:rsid w:val="00D0190D"/>
    <w:rsid w:val="00D01B6B"/>
    <w:rsid w:val="00D02ABA"/>
    <w:rsid w:val="00D02DD7"/>
    <w:rsid w:val="00D03A89"/>
    <w:rsid w:val="00D03B1C"/>
    <w:rsid w:val="00D043E3"/>
    <w:rsid w:val="00D04C86"/>
    <w:rsid w:val="00D07988"/>
    <w:rsid w:val="00D12CA8"/>
    <w:rsid w:val="00D13C99"/>
    <w:rsid w:val="00D155CE"/>
    <w:rsid w:val="00D20BC0"/>
    <w:rsid w:val="00D21507"/>
    <w:rsid w:val="00D229D1"/>
    <w:rsid w:val="00D22BB8"/>
    <w:rsid w:val="00D23AC1"/>
    <w:rsid w:val="00D258C3"/>
    <w:rsid w:val="00D25EDE"/>
    <w:rsid w:val="00D26C07"/>
    <w:rsid w:val="00D306EA"/>
    <w:rsid w:val="00D30C3A"/>
    <w:rsid w:val="00D32B77"/>
    <w:rsid w:val="00D33434"/>
    <w:rsid w:val="00D34013"/>
    <w:rsid w:val="00D3416E"/>
    <w:rsid w:val="00D34E08"/>
    <w:rsid w:val="00D34FDC"/>
    <w:rsid w:val="00D376CC"/>
    <w:rsid w:val="00D41DED"/>
    <w:rsid w:val="00D42AE2"/>
    <w:rsid w:val="00D42BD3"/>
    <w:rsid w:val="00D44277"/>
    <w:rsid w:val="00D46929"/>
    <w:rsid w:val="00D47123"/>
    <w:rsid w:val="00D54107"/>
    <w:rsid w:val="00D54701"/>
    <w:rsid w:val="00D552D6"/>
    <w:rsid w:val="00D5548B"/>
    <w:rsid w:val="00D56462"/>
    <w:rsid w:val="00D5743C"/>
    <w:rsid w:val="00D579F1"/>
    <w:rsid w:val="00D604D4"/>
    <w:rsid w:val="00D61CA4"/>
    <w:rsid w:val="00D631FA"/>
    <w:rsid w:val="00D63BCA"/>
    <w:rsid w:val="00D64632"/>
    <w:rsid w:val="00D65517"/>
    <w:rsid w:val="00D66063"/>
    <w:rsid w:val="00D661BF"/>
    <w:rsid w:val="00D7029C"/>
    <w:rsid w:val="00D71F8C"/>
    <w:rsid w:val="00D73643"/>
    <w:rsid w:val="00D73803"/>
    <w:rsid w:val="00D73A3D"/>
    <w:rsid w:val="00D74E62"/>
    <w:rsid w:val="00D7682C"/>
    <w:rsid w:val="00D76D5B"/>
    <w:rsid w:val="00D809E9"/>
    <w:rsid w:val="00D83DB9"/>
    <w:rsid w:val="00D87C06"/>
    <w:rsid w:val="00D87E58"/>
    <w:rsid w:val="00D9004C"/>
    <w:rsid w:val="00D941C5"/>
    <w:rsid w:val="00D95005"/>
    <w:rsid w:val="00D96AC8"/>
    <w:rsid w:val="00D9702C"/>
    <w:rsid w:val="00D97683"/>
    <w:rsid w:val="00DA3A0D"/>
    <w:rsid w:val="00DA64B8"/>
    <w:rsid w:val="00DA677C"/>
    <w:rsid w:val="00DA72CB"/>
    <w:rsid w:val="00DB17B1"/>
    <w:rsid w:val="00DB42E0"/>
    <w:rsid w:val="00DB5432"/>
    <w:rsid w:val="00DB6740"/>
    <w:rsid w:val="00DB6920"/>
    <w:rsid w:val="00DB6C70"/>
    <w:rsid w:val="00DC01EB"/>
    <w:rsid w:val="00DC3204"/>
    <w:rsid w:val="00DC4CA4"/>
    <w:rsid w:val="00DC4F3E"/>
    <w:rsid w:val="00DC605D"/>
    <w:rsid w:val="00DC6D06"/>
    <w:rsid w:val="00DC6F42"/>
    <w:rsid w:val="00DC72D7"/>
    <w:rsid w:val="00DC7E76"/>
    <w:rsid w:val="00DD0370"/>
    <w:rsid w:val="00DD09B3"/>
    <w:rsid w:val="00DD0EB3"/>
    <w:rsid w:val="00DD488A"/>
    <w:rsid w:val="00DD5180"/>
    <w:rsid w:val="00DD5677"/>
    <w:rsid w:val="00DE12E9"/>
    <w:rsid w:val="00DE1C69"/>
    <w:rsid w:val="00DE481E"/>
    <w:rsid w:val="00DE6D34"/>
    <w:rsid w:val="00DF2766"/>
    <w:rsid w:val="00DF31D6"/>
    <w:rsid w:val="00DF4154"/>
    <w:rsid w:val="00DF54DD"/>
    <w:rsid w:val="00DF6378"/>
    <w:rsid w:val="00DF68D5"/>
    <w:rsid w:val="00DF7402"/>
    <w:rsid w:val="00DF74E5"/>
    <w:rsid w:val="00E00B1A"/>
    <w:rsid w:val="00E026AF"/>
    <w:rsid w:val="00E04F27"/>
    <w:rsid w:val="00E16C68"/>
    <w:rsid w:val="00E22FA4"/>
    <w:rsid w:val="00E233A3"/>
    <w:rsid w:val="00E25AAD"/>
    <w:rsid w:val="00E25C1E"/>
    <w:rsid w:val="00E278A8"/>
    <w:rsid w:val="00E27991"/>
    <w:rsid w:val="00E30B60"/>
    <w:rsid w:val="00E322E0"/>
    <w:rsid w:val="00E32C1C"/>
    <w:rsid w:val="00E33D32"/>
    <w:rsid w:val="00E35B0A"/>
    <w:rsid w:val="00E400D2"/>
    <w:rsid w:val="00E451AB"/>
    <w:rsid w:val="00E4579C"/>
    <w:rsid w:val="00E458FD"/>
    <w:rsid w:val="00E460BD"/>
    <w:rsid w:val="00E46E5F"/>
    <w:rsid w:val="00E50408"/>
    <w:rsid w:val="00E50566"/>
    <w:rsid w:val="00E51BEB"/>
    <w:rsid w:val="00E527A9"/>
    <w:rsid w:val="00E528EA"/>
    <w:rsid w:val="00E53877"/>
    <w:rsid w:val="00E54888"/>
    <w:rsid w:val="00E60DAF"/>
    <w:rsid w:val="00E615C2"/>
    <w:rsid w:val="00E64A00"/>
    <w:rsid w:val="00E675F1"/>
    <w:rsid w:val="00E7303E"/>
    <w:rsid w:val="00E7592E"/>
    <w:rsid w:val="00E81377"/>
    <w:rsid w:val="00E832D1"/>
    <w:rsid w:val="00E83352"/>
    <w:rsid w:val="00E86C2F"/>
    <w:rsid w:val="00E87CFA"/>
    <w:rsid w:val="00E903D7"/>
    <w:rsid w:val="00E91744"/>
    <w:rsid w:val="00E935E2"/>
    <w:rsid w:val="00E93DAE"/>
    <w:rsid w:val="00E93E74"/>
    <w:rsid w:val="00E96BA0"/>
    <w:rsid w:val="00EA21D4"/>
    <w:rsid w:val="00EA28DF"/>
    <w:rsid w:val="00EA3CEF"/>
    <w:rsid w:val="00EA41BC"/>
    <w:rsid w:val="00EA7267"/>
    <w:rsid w:val="00EB03A3"/>
    <w:rsid w:val="00EB4482"/>
    <w:rsid w:val="00EB4A30"/>
    <w:rsid w:val="00EB4BBE"/>
    <w:rsid w:val="00EB4D71"/>
    <w:rsid w:val="00EB525B"/>
    <w:rsid w:val="00EB5622"/>
    <w:rsid w:val="00EC0C62"/>
    <w:rsid w:val="00EC1C15"/>
    <w:rsid w:val="00EC324A"/>
    <w:rsid w:val="00EC38F0"/>
    <w:rsid w:val="00EC45EF"/>
    <w:rsid w:val="00EC56E0"/>
    <w:rsid w:val="00EC578E"/>
    <w:rsid w:val="00EC7F51"/>
    <w:rsid w:val="00ED0B0F"/>
    <w:rsid w:val="00ED234F"/>
    <w:rsid w:val="00ED3184"/>
    <w:rsid w:val="00ED519A"/>
    <w:rsid w:val="00ED5C69"/>
    <w:rsid w:val="00ED673E"/>
    <w:rsid w:val="00EE0650"/>
    <w:rsid w:val="00EE29D4"/>
    <w:rsid w:val="00EE403C"/>
    <w:rsid w:val="00EE50F2"/>
    <w:rsid w:val="00EE551B"/>
    <w:rsid w:val="00EE653C"/>
    <w:rsid w:val="00EE706B"/>
    <w:rsid w:val="00EE7401"/>
    <w:rsid w:val="00EF484A"/>
    <w:rsid w:val="00EF57CE"/>
    <w:rsid w:val="00EF6270"/>
    <w:rsid w:val="00EF6DD8"/>
    <w:rsid w:val="00EF7442"/>
    <w:rsid w:val="00F016A9"/>
    <w:rsid w:val="00F02DBD"/>
    <w:rsid w:val="00F050D0"/>
    <w:rsid w:val="00F056EF"/>
    <w:rsid w:val="00F100B6"/>
    <w:rsid w:val="00F114C6"/>
    <w:rsid w:val="00F1232A"/>
    <w:rsid w:val="00F1281C"/>
    <w:rsid w:val="00F12D1C"/>
    <w:rsid w:val="00F14869"/>
    <w:rsid w:val="00F16FAD"/>
    <w:rsid w:val="00F208A7"/>
    <w:rsid w:val="00F21CF4"/>
    <w:rsid w:val="00F25017"/>
    <w:rsid w:val="00F255E2"/>
    <w:rsid w:val="00F25FDF"/>
    <w:rsid w:val="00F3050F"/>
    <w:rsid w:val="00F308F3"/>
    <w:rsid w:val="00F315CE"/>
    <w:rsid w:val="00F316A4"/>
    <w:rsid w:val="00F32001"/>
    <w:rsid w:val="00F3231F"/>
    <w:rsid w:val="00F32BC5"/>
    <w:rsid w:val="00F357B3"/>
    <w:rsid w:val="00F35E30"/>
    <w:rsid w:val="00F37BD1"/>
    <w:rsid w:val="00F40392"/>
    <w:rsid w:val="00F40F43"/>
    <w:rsid w:val="00F417B7"/>
    <w:rsid w:val="00F42E0B"/>
    <w:rsid w:val="00F44B35"/>
    <w:rsid w:val="00F44EE0"/>
    <w:rsid w:val="00F4521D"/>
    <w:rsid w:val="00F45652"/>
    <w:rsid w:val="00F459D8"/>
    <w:rsid w:val="00F4608B"/>
    <w:rsid w:val="00F46D71"/>
    <w:rsid w:val="00F47801"/>
    <w:rsid w:val="00F51FD4"/>
    <w:rsid w:val="00F52E5A"/>
    <w:rsid w:val="00F53369"/>
    <w:rsid w:val="00F53963"/>
    <w:rsid w:val="00F5402C"/>
    <w:rsid w:val="00F5478B"/>
    <w:rsid w:val="00F55FFF"/>
    <w:rsid w:val="00F56F34"/>
    <w:rsid w:val="00F57842"/>
    <w:rsid w:val="00F61487"/>
    <w:rsid w:val="00F63536"/>
    <w:rsid w:val="00F64560"/>
    <w:rsid w:val="00F73CB3"/>
    <w:rsid w:val="00F748BB"/>
    <w:rsid w:val="00F7495A"/>
    <w:rsid w:val="00F84411"/>
    <w:rsid w:val="00F85426"/>
    <w:rsid w:val="00F8559C"/>
    <w:rsid w:val="00F85E26"/>
    <w:rsid w:val="00F862AE"/>
    <w:rsid w:val="00F8692E"/>
    <w:rsid w:val="00F95E8F"/>
    <w:rsid w:val="00F979F0"/>
    <w:rsid w:val="00FA0A31"/>
    <w:rsid w:val="00FA11A4"/>
    <w:rsid w:val="00FA2DC3"/>
    <w:rsid w:val="00FA3816"/>
    <w:rsid w:val="00FA473C"/>
    <w:rsid w:val="00FA4916"/>
    <w:rsid w:val="00FA534C"/>
    <w:rsid w:val="00FA7231"/>
    <w:rsid w:val="00FA74F2"/>
    <w:rsid w:val="00FA7F7D"/>
    <w:rsid w:val="00FB10AA"/>
    <w:rsid w:val="00FB18FC"/>
    <w:rsid w:val="00FB2F4D"/>
    <w:rsid w:val="00FB6FE5"/>
    <w:rsid w:val="00FB7003"/>
    <w:rsid w:val="00FB7091"/>
    <w:rsid w:val="00FC42D1"/>
    <w:rsid w:val="00FC446E"/>
    <w:rsid w:val="00FC4913"/>
    <w:rsid w:val="00FC51EB"/>
    <w:rsid w:val="00FC71B3"/>
    <w:rsid w:val="00FD0585"/>
    <w:rsid w:val="00FD2EEF"/>
    <w:rsid w:val="00FE1B13"/>
    <w:rsid w:val="00FE35BF"/>
    <w:rsid w:val="00FE360C"/>
    <w:rsid w:val="00FE39E4"/>
    <w:rsid w:val="00FE425A"/>
    <w:rsid w:val="00FE6A07"/>
    <w:rsid w:val="00FE77D8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sz w:val="28"/>
        <w:szCs w:val="3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25B"/>
    <w:rPr>
      <w:rFonts w:eastAsia="Bradley Hand IT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9DE"/>
    <w:pPr>
      <w:ind w:left="720"/>
      <w:contextualSpacing/>
    </w:pPr>
  </w:style>
  <w:style w:type="paragraph" w:styleId="NormaleWeb">
    <w:name w:val="Normal (Web)"/>
    <w:basedOn w:val="Normale"/>
    <w:uiPriority w:val="99"/>
    <w:rsid w:val="00113181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4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1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2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2B56"/>
    <w:rPr>
      <w:rFonts w:eastAsia="Bradley Hand ITC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D2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2B56"/>
    <w:rPr>
      <w:rFonts w:eastAsia="Bradley Hand ITC"/>
    </w:rPr>
  </w:style>
  <w:style w:type="character" w:styleId="Collegamentoipertestuale">
    <w:name w:val="Hyperlink"/>
    <w:basedOn w:val="Carpredefinitoparagrafo"/>
    <w:uiPriority w:val="99"/>
    <w:semiHidden/>
    <w:unhideWhenUsed/>
    <w:rsid w:val="007E24EE"/>
    <w:rPr>
      <w:color w:val="0000FF"/>
      <w:u w:val="single"/>
    </w:rPr>
  </w:style>
  <w:style w:type="character" w:customStyle="1" w:styleId="evidenza">
    <w:name w:val="evidenza"/>
    <w:basedOn w:val="Carpredefinitoparagrafo"/>
    <w:rsid w:val="00830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Talmud" TargetMode="External"/><Relationship Id="rId13" Type="http://schemas.openxmlformats.org/officeDocument/2006/relationships/hyperlink" Target="http://it.wikipedia.org/wiki/Tor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.wikipedia.org/wiki/Rabbi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.wikipedia.org/w/index.php?title=Shaatnez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.wikipedia.org/wiki/Brit_mil%C3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Tor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l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995F4-E111-4D17-927C-4CF64307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donFabioGennai</dc:creator>
  <cp:lastModifiedBy>donFabioGennai</cp:lastModifiedBy>
  <cp:revision>2</cp:revision>
  <cp:lastPrinted>2013-04-26T09:49:00Z</cp:lastPrinted>
  <dcterms:created xsi:type="dcterms:W3CDTF">2013-05-11T07:59:00Z</dcterms:created>
  <dcterms:modified xsi:type="dcterms:W3CDTF">2013-05-11T07:59:00Z</dcterms:modified>
</cp:coreProperties>
</file>