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77" w:rsidRPr="009F5F65" w:rsidRDefault="00884F09" w:rsidP="004A3277">
      <w:pPr>
        <w:spacing w:after="0" w:line="240" w:lineRule="auto"/>
        <w:jc w:val="right"/>
        <w:rPr>
          <w:rFonts w:ascii="Times New Roman" w:eastAsia="Calibri" w:hAnsi="Times New Roman" w:cs="Times New Roman"/>
          <w:b/>
          <w:sz w:val="24"/>
          <w:szCs w:val="24"/>
        </w:rPr>
      </w:pPr>
      <w:r>
        <w:rPr>
          <w:rFonts w:ascii="Times New Roman" w:hAnsi="Times New Roman"/>
          <w:b/>
          <w:sz w:val="24"/>
          <w:szCs w:val="24"/>
        </w:rPr>
        <w:t>Spiritualità del lavoro 13</w:t>
      </w:r>
    </w:p>
    <w:p w:rsidR="004A3277" w:rsidRPr="009F5F65" w:rsidRDefault="004A3277" w:rsidP="004A3277">
      <w:pPr>
        <w:spacing w:after="0" w:line="240" w:lineRule="auto"/>
        <w:jc w:val="right"/>
        <w:rPr>
          <w:rFonts w:ascii="Times New Roman" w:eastAsia="Calibri" w:hAnsi="Times New Roman" w:cs="Times New Roman"/>
          <w:b/>
          <w:sz w:val="24"/>
          <w:szCs w:val="24"/>
        </w:rPr>
      </w:pPr>
      <w:r w:rsidRPr="009F5F65">
        <w:rPr>
          <w:rFonts w:ascii="Times New Roman" w:eastAsia="Calibri" w:hAnsi="Times New Roman" w:cs="Times New Roman"/>
          <w:b/>
          <w:sz w:val="24"/>
          <w:szCs w:val="24"/>
        </w:rPr>
        <w:t xml:space="preserve">Croce in Campo, </w:t>
      </w:r>
      <w:r w:rsidR="00884F09">
        <w:rPr>
          <w:rFonts w:ascii="Times New Roman" w:eastAsia="Calibri" w:hAnsi="Times New Roman" w:cs="Times New Roman"/>
          <w:b/>
          <w:sz w:val="24"/>
          <w:szCs w:val="24"/>
        </w:rPr>
        <w:t>8 novembre</w:t>
      </w:r>
      <w:r w:rsidRPr="009F5F65">
        <w:rPr>
          <w:rFonts w:ascii="Times New Roman" w:hAnsi="Times New Roman"/>
          <w:b/>
          <w:sz w:val="24"/>
          <w:szCs w:val="24"/>
        </w:rPr>
        <w:t xml:space="preserve"> </w:t>
      </w:r>
      <w:r w:rsidRPr="009F5F65">
        <w:rPr>
          <w:rFonts w:ascii="Times New Roman" w:eastAsia="Calibri" w:hAnsi="Times New Roman" w:cs="Times New Roman"/>
          <w:b/>
          <w:sz w:val="24"/>
          <w:szCs w:val="24"/>
        </w:rPr>
        <w:t xml:space="preserve"> 2012</w:t>
      </w:r>
    </w:p>
    <w:p w:rsidR="004A3277" w:rsidRPr="009F5F65" w:rsidRDefault="004A3277" w:rsidP="00B016EA">
      <w:pPr>
        <w:jc w:val="both"/>
        <w:rPr>
          <w:sz w:val="24"/>
          <w:szCs w:val="24"/>
        </w:rPr>
      </w:pPr>
    </w:p>
    <w:p w:rsidR="00EF6771" w:rsidRDefault="00EF6771" w:rsidP="00423C9F">
      <w:pPr>
        <w:spacing w:after="0" w:line="240" w:lineRule="auto"/>
        <w:jc w:val="both"/>
        <w:rPr>
          <w:rFonts w:ascii="Verdana" w:eastAsia="Times New Roman" w:hAnsi="Verdana" w:cs="Times New Roman"/>
          <w:color w:val="000000"/>
          <w:lang w:eastAsia="it-IT"/>
        </w:rPr>
      </w:pPr>
      <w:r>
        <w:rPr>
          <w:rFonts w:ascii="Verdana" w:eastAsia="Times New Roman" w:hAnsi="Verdana" w:cs="Times New Roman"/>
          <w:color w:val="000000"/>
          <w:lang w:eastAsia="it-IT"/>
        </w:rPr>
        <w:t xml:space="preserve">Uno dei segni della frattura introdotta dal peccato nel modo di vivere e concepire il lavoro è la disoccupazione. La crisi economica oggi mette in evidenza soprattutto il dramma della disoccupazione giovanile. Qualche settimana fa un giornale ha riportato una </w:t>
      </w:r>
      <w:r w:rsidR="00423C9F">
        <w:rPr>
          <w:rFonts w:ascii="Verdana" w:eastAsia="Times New Roman" w:hAnsi="Verdana" w:cs="Times New Roman"/>
          <w:color w:val="000000"/>
          <w:lang w:eastAsia="it-IT"/>
        </w:rPr>
        <w:t xml:space="preserve">interessante </w:t>
      </w:r>
      <w:r>
        <w:rPr>
          <w:rFonts w:ascii="Verdana" w:eastAsia="Times New Roman" w:hAnsi="Verdana" w:cs="Times New Roman"/>
          <w:color w:val="000000"/>
          <w:lang w:eastAsia="it-IT"/>
        </w:rPr>
        <w:t>riflessione di Mons. Bruno Forte su questo tema. Oggi prendiamo quell’articolo per fare nostra quella riflessione.</w:t>
      </w:r>
    </w:p>
    <w:p w:rsidR="00EF6771" w:rsidRDefault="00EF6771" w:rsidP="00423C9F">
      <w:pPr>
        <w:spacing w:after="0" w:line="240" w:lineRule="auto"/>
        <w:jc w:val="both"/>
        <w:rPr>
          <w:rFonts w:ascii="Verdana" w:eastAsia="Times New Roman" w:hAnsi="Verdana" w:cs="Times New Roman"/>
          <w:color w:val="000000"/>
          <w:lang w:eastAsia="it-IT"/>
        </w:rPr>
      </w:pPr>
    </w:p>
    <w:p w:rsidR="00EF6771" w:rsidRPr="00423C9F" w:rsidRDefault="00EF6771" w:rsidP="00423C9F">
      <w:pPr>
        <w:spacing w:after="0" w:line="240" w:lineRule="auto"/>
        <w:jc w:val="both"/>
        <w:rPr>
          <w:rFonts w:ascii="Verdana" w:eastAsia="Times New Roman" w:hAnsi="Verdana" w:cs="Times New Roman"/>
          <w:color w:val="000000"/>
          <w:lang w:eastAsia="it-IT"/>
        </w:rPr>
      </w:pPr>
      <w:r w:rsidRPr="00423C9F">
        <w:rPr>
          <w:rFonts w:ascii="Verdana" w:eastAsia="Times New Roman" w:hAnsi="Verdana" w:cs="Times New Roman"/>
          <w:color w:val="000000"/>
          <w:lang w:eastAsia="it-IT"/>
        </w:rPr>
        <w:t xml:space="preserve">“È drammatico il dato sulla disoccupazione giovanile nel nostro Paese. </w:t>
      </w:r>
      <w:r w:rsidR="00423C9F" w:rsidRPr="00423C9F">
        <w:rPr>
          <w:rFonts w:ascii="Verdana" w:eastAsia="Times New Roman" w:hAnsi="Verdana" w:cs="Times New Roman"/>
          <w:color w:val="000000"/>
          <w:lang w:eastAsia="it-IT"/>
        </w:rPr>
        <w:t xml:space="preserve">(…) </w:t>
      </w:r>
      <w:r w:rsidRPr="00423C9F">
        <w:rPr>
          <w:rFonts w:ascii="Verdana" w:eastAsia="Times New Roman" w:hAnsi="Verdana" w:cs="Times New Roman"/>
          <w:color w:val="000000"/>
          <w:lang w:eastAsia="it-IT"/>
        </w:rPr>
        <w:t>È importante, però, che i primi protagonisti di questo sforzo corale siano proprio i giovani. Come? Vorrei rispondere a questa domanda partendo da un’immagine biblica, tratta dal libro dei Numeri (cap.13), dove si narra degli esploratori mandati da Mosè a visitare la terra promessa. Ritornando, essi portano il grappolo d’uva, il melograno e il fico e, nel raccontare quello che hanno visto, trasmettono una tale, convinta emozione, che tutto il popolo decide di affrontare il rischio di entrare in una terra dove abitano i giganti. È l’immagine di quello che dovrebbero fare i giovani di fronte alle sfide della crisi in atto. Come gli esploratori, i giovani non sono i capi del popolo, non sono Mosè, né Aronne; essi non sono neanche i sacerdoti o i leviti, e neppure la grande massa costituita dalle famiglie, dagli anziani, dai bambini. I giovani sono per loro natura gli esploratori, mandati a scoprire il futuro di tutti. Chi entrerà nella terra promessa, chi la vedrà e la farà sua? Chi ne intuisce già i tratti, ne avverte il sapore e il profumo? Sono i giovani. In questo senso, aveva ragione Giovanni Paolo II nel dire che sono loro le sentinelle del mattino, che annunciano con i loro sogni e le loro attese il giorno che verrà. Sono loro i primi destinatari di quel sì di Dio al mondo, di cui parla spesso Benedetto XVI. I giovani anticipano il futuro, ce lo fanno assaggiare. Ecco perché un adulto che abbia perso il contatto coi giovani diventa presto vecchio; e chi è rimasto a contatto con loro conserva una carica stupefacente di giovinezza e di speranza.</w:t>
      </w:r>
    </w:p>
    <w:p w:rsidR="00EF6771" w:rsidRPr="00423C9F" w:rsidRDefault="00EF6771" w:rsidP="00423C9F">
      <w:pPr>
        <w:spacing w:after="0" w:line="240" w:lineRule="auto"/>
        <w:jc w:val="both"/>
        <w:rPr>
          <w:rFonts w:ascii="Verdana" w:eastAsia="Times New Roman" w:hAnsi="Verdana" w:cs="Times New Roman"/>
          <w:color w:val="000000"/>
          <w:lang w:eastAsia="it-IT"/>
        </w:rPr>
      </w:pPr>
      <w:r w:rsidRPr="00423C9F">
        <w:rPr>
          <w:rFonts w:ascii="Verdana" w:eastAsia="Times New Roman" w:hAnsi="Verdana" w:cs="Times New Roman"/>
          <w:color w:val="000000"/>
          <w:lang w:eastAsia="it-IT"/>
        </w:rPr>
        <w:t xml:space="preserve">Mi chiedo, allora, quali caratteristiche dovranno avere questi esploratori della terra promessa. Come agli inviati del libro dei Numeri, è chiesto ai giovani di raccontare un mondo ai più sconosciuto: </w:t>
      </w:r>
      <w:r w:rsidRPr="00423C9F">
        <w:rPr>
          <w:rFonts w:ascii="Verdana" w:eastAsia="Times New Roman" w:hAnsi="Verdana" w:cs="Times New Roman"/>
          <w:b/>
          <w:color w:val="000000"/>
          <w:lang w:eastAsia="it-IT"/>
        </w:rPr>
        <w:t>essi devono essere dei narratori.</w:t>
      </w:r>
      <w:r w:rsidRPr="00423C9F">
        <w:rPr>
          <w:rFonts w:ascii="Verdana" w:eastAsia="Times New Roman" w:hAnsi="Verdana" w:cs="Times New Roman"/>
          <w:color w:val="000000"/>
          <w:lang w:eastAsia="it-IT"/>
        </w:rPr>
        <w:t xml:space="preserve"> Narrare non significa aver capito tutto, voler spiegare tutto, descrivere ogni dettaglio. Narrare vuol dire comunicare un’esperienza vissuta in maniera così intensa da risultare contagiosa di futuro. È questo che mi aspetto dai giovani: che aiutino tutti noi a conoscere, attraverso i loro racconti - che sono i loro “sogni diurni”, le loro attese e speranze - un mondo che per tanti aspetti non conosciamo, quello che condividono ogni giorno nelle scuole, negli ambienti di vita, con i loro amici, con quanti sanno dialogare con loro. Da questo mondo ci separa spesso una distanza, che ci rende difficile capirlo. È evidente, peraltro, che non si può imparare la lingua degli altri senza conoscerli. Chi conosce la lingua dei giovani, chi sta esplorando il mondo che deve venire, sono anzitutto loro, i giovani stessi. Perciò, noi adulti abbiamo bisogno di loro, perché senza di loro non potremo parlare al futuro; è grazie a loro, se accettano di coinvolgersi nell’avventura di sognare insieme e di organizzare la speranza, che anche noi potremo parlare al domani e costruirlo con loro. Il mio appello è allora a coinvolgere i giovani nello sforzo creativo del progetto, necessario ad aprire le vie del domani di tutti. Gli organismi di partecipazione (ad esempio scolastica) sono importanti, ma non bastano. Occorre un livello ulteriore di ascolto e di condivisione.</w:t>
      </w:r>
    </w:p>
    <w:p w:rsidR="00EF6771" w:rsidRPr="00423C9F" w:rsidRDefault="00EF6771" w:rsidP="00423C9F">
      <w:pPr>
        <w:spacing w:after="0" w:line="240" w:lineRule="auto"/>
        <w:jc w:val="both"/>
        <w:rPr>
          <w:rFonts w:ascii="Verdana" w:eastAsia="Times New Roman" w:hAnsi="Verdana" w:cs="Times New Roman"/>
          <w:color w:val="000000"/>
          <w:lang w:eastAsia="it-IT"/>
        </w:rPr>
      </w:pPr>
      <w:r w:rsidRPr="00423C9F">
        <w:rPr>
          <w:rFonts w:ascii="Verdana" w:eastAsia="Times New Roman" w:hAnsi="Verdana" w:cs="Times New Roman"/>
          <w:color w:val="000000"/>
          <w:lang w:eastAsia="it-IT"/>
        </w:rPr>
        <w:t xml:space="preserve">Oltre a essere i narratori della speranza, i giovani, come gli esploratori della terra di </w:t>
      </w:r>
      <w:proofErr w:type="spellStart"/>
      <w:r w:rsidRPr="00423C9F">
        <w:rPr>
          <w:rFonts w:ascii="Verdana" w:eastAsia="Times New Roman" w:hAnsi="Verdana" w:cs="Times New Roman"/>
          <w:color w:val="000000"/>
          <w:lang w:eastAsia="it-IT"/>
        </w:rPr>
        <w:t>Canaan</w:t>
      </w:r>
      <w:proofErr w:type="spellEnd"/>
      <w:r w:rsidRPr="00423C9F">
        <w:rPr>
          <w:rFonts w:ascii="Verdana" w:eastAsia="Times New Roman" w:hAnsi="Verdana" w:cs="Times New Roman"/>
          <w:color w:val="000000"/>
          <w:lang w:eastAsia="it-IT"/>
        </w:rPr>
        <w:t xml:space="preserve">, </w:t>
      </w:r>
      <w:r w:rsidRPr="00423C9F">
        <w:rPr>
          <w:rFonts w:ascii="Verdana" w:eastAsia="Times New Roman" w:hAnsi="Verdana" w:cs="Times New Roman"/>
          <w:b/>
          <w:color w:val="000000"/>
          <w:lang w:eastAsia="it-IT"/>
        </w:rPr>
        <w:t>sono chiamati a considerare lucidamente il desiderio e le sfide della conquista.</w:t>
      </w:r>
      <w:r w:rsidRPr="00423C9F">
        <w:rPr>
          <w:rFonts w:ascii="Verdana" w:eastAsia="Times New Roman" w:hAnsi="Verdana" w:cs="Times New Roman"/>
          <w:color w:val="000000"/>
          <w:lang w:eastAsia="it-IT"/>
        </w:rPr>
        <w:t xml:space="preserve"> Quando presentano il melograno, il fico e l’asta con i grappoli d’uva, gli esploratori lo fanno per dire: “Guardate che bello, questi sono i frutti della terra </w:t>
      </w:r>
      <w:r w:rsidRPr="00423C9F">
        <w:rPr>
          <w:rFonts w:ascii="Verdana" w:eastAsia="Times New Roman" w:hAnsi="Verdana" w:cs="Times New Roman"/>
          <w:color w:val="000000"/>
          <w:lang w:eastAsia="it-IT"/>
        </w:rPr>
        <w:lastRenderedPageBreak/>
        <w:t>promessa”, una terra di cui si sono innamorati. Essi descrivono qualcosa per cui vale la pena di rischiare. Vorrei chiedere allora ai giovani: non narrateci l’ovvio, lo scontato; narrateci, invece, quello che nella vita vi fa sognare. Narrateci le vostre speranze, i vostri desideri; siate i trasmettitori di un’esperienza che solo l’amore dischiude, perché solo se si guarda con amore la terra della promessa di Dio, si può anche vedere il grappolo d’uva e il melograno e il fico. Aiutateci a sognare con voi un sogno anche arduo, ma possibile! Proprio per questo, come fecero gli esploratori della terra promessa, non tacete a voi stessi e agli altri le difficoltà dell’impresa. Il vostro sogno sia a occhi aperti, tanto da risultare interprete lucido e razionale della realtà! Bisogna scommettere sulle capacità dei giovani: ad essi non dobbiamo solo chiedere di trasmetterci un’emozione, ma anche di aiutarci a pensare, di proporci delle sfide, di farci valutare senza ambiguità le difficoltà dell’impresa. Nella terra promessa ci sono i giganti, le grandi agenzie che puntano solo al profitto e non esitano a scarificare ad esso i più deboli, a cominciare dai giovani! Non si può, né si deve tacere sulle difficoltà, le sfide, le prove che vanno affrontate. Amare i giovani significa chiedere loro sacrifici sensati, impegnarli a prepararsi, a studiare, a esercitarsi nel dono di sé. Guai a stimolarli solo a fare bella figura, ad apparire! I giovani vanno educati e devono educarsi a capire i problemi, a esaminarli e ad affrontarli insieme con gli altri, a lavorare sodo per superarli.</w:t>
      </w:r>
    </w:p>
    <w:p w:rsidR="00EF6771" w:rsidRPr="00423C9F" w:rsidRDefault="00EF6771" w:rsidP="00423C9F">
      <w:pPr>
        <w:spacing w:after="0" w:line="240" w:lineRule="auto"/>
        <w:jc w:val="both"/>
        <w:rPr>
          <w:rFonts w:ascii="Verdana" w:eastAsia="Times New Roman" w:hAnsi="Verdana" w:cs="Times New Roman"/>
          <w:color w:val="000000"/>
          <w:lang w:eastAsia="it-IT"/>
        </w:rPr>
      </w:pPr>
      <w:r w:rsidRPr="00423C9F">
        <w:rPr>
          <w:rFonts w:ascii="Verdana" w:eastAsia="Times New Roman" w:hAnsi="Verdana" w:cs="Times New Roman"/>
          <w:color w:val="000000"/>
          <w:lang w:eastAsia="it-IT"/>
        </w:rPr>
        <w:t xml:space="preserve">Da questo consegue una svolta decisiva: da semplici </w:t>
      </w:r>
      <w:r w:rsidRPr="00423C9F">
        <w:rPr>
          <w:rFonts w:ascii="Verdana" w:eastAsia="Times New Roman" w:hAnsi="Verdana" w:cs="Times New Roman"/>
          <w:i/>
          <w:iCs/>
          <w:color w:val="000000"/>
          <w:lang w:eastAsia="it-IT"/>
        </w:rPr>
        <w:t>destinatari</w:t>
      </w:r>
      <w:r w:rsidRPr="00423C9F">
        <w:rPr>
          <w:rFonts w:ascii="Verdana" w:eastAsia="Times New Roman" w:hAnsi="Verdana" w:cs="Times New Roman"/>
          <w:color w:val="000000"/>
          <w:lang w:eastAsia="it-IT"/>
        </w:rPr>
        <w:t xml:space="preserve">, più o meno raggiunti dalle nostre analisi e dai nostri progetti, i giovani vanno riconosciuti e trattati da veri </w:t>
      </w:r>
      <w:r w:rsidRPr="00423C9F">
        <w:rPr>
          <w:rFonts w:ascii="Verdana" w:eastAsia="Times New Roman" w:hAnsi="Verdana" w:cs="Times New Roman"/>
          <w:i/>
          <w:iCs/>
          <w:color w:val="000000"/>
          <w:lang w:eastAsia="it-IT"/>
        </w:rPr>
        <w:t>protagonisti</w:t>
      </w:r>
      <w:r w:rsidRPr="00423C9F">
        <w:rPr>
          <w:rFonts w:ascii="Verdana" w:eastAsia="Times New Roman" w:hAnsi="Verdana" w:cs="Times New Roman"/>
          <w:color w:val="000000"/>
          <w:lang w:eastAsia="it-IT"/>
        </w:rPr>
        <w:t xml:space="preserve"> e </w:t>
      </w:r>
      <w:r w:rsidRPr="00423C9F">
        <w:rPr>
          <w:rFonts w:ascii="Verdana" w:eastAsia="Times New Roman" w:hAnsi="Verdana" w:cs="Times New Roman"/>
          <w:i/>
          <w:iCs/>
          <w:color w:val="000000"/>
          <w:lang w:eastAsia="it-IT"/>
        </w:rPr>
        <w:t>interlocutori</w:t>
      </w:r>
      <w:r w:rsidRPr="00423C9F">
        <w:rPr>
          <w:rFonts w:ascii="Verdana" w:eastAsia="Times New Roman" w:hAnsi="Verdana" w:cs="Times New Roman"/>
          <w:color w:val="000000"/>
          <w:lang w:eastAsia="it-IT"/>
        </w:rPr>
        <w:t>. Qui c’è il nuovo cui aprirsi: normalmente si parla dei giovani, si progetta sui giovani, ma i giovani non ci sono. In tutti gli organismi decisionali i giovani sono una rarità: si studiano i loro problemi, ma loro sono assenti, non convocati. Ovviamente, con questo non intendo entrare nel dibattito intorno ai cosiddetti “</w:t>
      </w:r>
      <w:proofErr w:type="spellStart"/>
      <w:r w:rsidRPr="00423C9F">
        <w:rPr>
          <w:rFonts w:ascii="Verdana" w:eastAsia="Times New Roman" w:hAnsi="Verdana" w:cs="Times New Roman"/>
          <w:color w:val="000000"/>
          <w:lang w:eastAsia="it-IT"/>
        </w:rPr>
        <w:t>rottamatori</w:t>
      </w:r>
      <w:proofErr w:type="spellEnd"/>
      <w:r w:rsidRPr="00423C9F">
        <w:rPr>
          <w:rFonts w:ascii="Verdana" w:eastAsia="Times New Roman" w:hAnsi="Verdana" w:cs="Times New Roman"/>
          <w:color w:val="000000"/>
          <w:lang w:eastAsia="it-IT"/>
        </w:rPr>
        <w:t xml:space="preserve">” e alle loro ragioni, ma stimolare tutti, specialmente gli adulti e quanti hanno responsabilità di azione, ad ascoltare seriamente il mondo dei giovani, con mente lucida e cuore aperto. Ai giovani, infine, perché siano protagonisti del loro domani, </w:t>
      </w:r>
      <w:r w:rsidRPr="00423C9F">
        <w:rPr>
          <w:rFonts w:ascii="Verdana" w:eastAsia="Times New Roman" w:hAnsi="Verdana" w:cs="Times New Roman"/>
          <w:b/>
          <w:color w:val="000000"/>
          <w:lang w:eastAsia="it-IT"/>
        </w:rPr>
        <w:t>chiederei di sentirsi caricati di un invio, coscienti di una responsabilità, portatori di speranza e di fede, innamorati della bellezza, che salverà il mondo.</w:t>
      </w:r>
      <w:r w:rsidRPr="00423C9F">
        <w:rPr>
          <w:rFonts w:ascii="Verdana" w:eastAsia="Times New Roman" w:hAnsi="Verdana" w:cs="Times New Roman"/>
          <w:color w:val="000000"/>
          <w:lang w:eastAsia="it-IT"/>
        </w:rPr>
        <w:t xml:space="preserve"> Giovani luminosi, capaci di guardare agli altri non con indifferenza, ma con attenzione d’amore, col desiderio di raggiungere tutti con un sogno comune, pronti a pagare il prezzo necessario per fare della speranza il dono di un presente possibile. Don Lorenzo </w:t>
      </w:r>
      <w:proofErr w:type="spellStart"/>
      <w:r w:rsidRPr="00423C9F">
        <w:rPr>
          <w:rFonts w:ascii="Verdana" w:eastAsia="Times New Roman" w:hAnsi="Verdana" w:cs="Times New Roman"/>
          <w:color w:val="000000"/>
          <w:lang w:eastAsia="it-IT"/>
        </w:rPr>
        <w:t>Milani</w:t>
      </w:r>
      <w:proofErr w:type="spellEnd"/>
      <w:r w:rsidRPr="00423C9F">
        <w:rPr>
          <w:rFonts w:ascii="Verdana" w:eastAsia="Times New Roman" w:hAnsi="Verdana" w:cs="Times New Roman"/>
          <w:color w:val="000000"/>
          <w:lang w:eastAsia="it-IT"/>
        </w:rPr>
        <w:t xml:space="preserve"> proponeva ai ragazzi di </w:t>
      </w:r>
      <w:proofErr w:type="spellStart"/>
      <w:r w:rsidRPr="00423C9F">
        <w:rPr>
          <w:rFonts w:ascii="Verdana" w:eastAsia="Times New Roman" w:hAnsi="Verdana" w:cs="Times New Roman"/>
          <w:color w:val="000000"/>
          <w:lang w:eastAsia="it-IT"/>
        </w:rPr>
        <w:t>Barbiana</w:t>
      </w:r>
      <w:proofErr w:type="spellEnd"/>
      <w:r w:rsidRPr="00423C9F">
        <w:rPr>
          <w:rFonts w:ascii="Verdana" w:eastAsia="Times New Roman" w:hAnsi="Verdana" w:cs="Times New Roman"/>
          <w:color w:val="000000"/>
          <w:lang w:eastAsia="it-IT"/>
        </w:rPr>
        <w:t xml:space="preserve"> il motto “</w:t>
      </w:r>
      <w:r w:rsidRPr="00423C9F">
        <w:rPr>
          <w:rFonts w:ascii="Verdana" w:eastAsia="Times New Roman" w:hAnsi="Verdana" w:cs="Times New Roman"/>
          <w:i/>
          <w:iCs/>
          <w:color w:val="000000"/>
          <w:lang w:eastAsia="it-IT"/>
        </w:rPr>
        <w:t>I care</w:t>
      </w:r>
      <w:r w:rsidRPr="00423C9F">
        <w:rPr>
          <w:rFonts w:ascii="Verdana" w:eastAsia="Times New Roman" w:hAnsi="Verdana" w:cs="Times New Roman"/>
          <w:color w:val="000000"/>
          <w:lang w:eastAsia="it-IT"/>
        </w:rPr>
        <w:t>”, mi sta a cuore: abbiamo bisogno di giovani che credano in questo, che amino i deboli e i poveri, che regalino un po’ del loro tempo agli altri, che non si risparmino nel prepararsi seriamente al domani, che soprattutto non si chiudano mai a quelle che i credenti chiamano - con discernimento e umile consapevolezza - le sfide e le sorprese di Dio. È quello che auguro a tutti i nostri giovani e in modo speciale a chi in questi giorni inizia un nuovo anno scolastico, perché sia cammino fecondo verso un futuro più giusto e bello per tutti.</w:t>
      </w:r>
      <w:r w:rsidRPr="00423C9F">
        <w:rPr>
          <w:rFonts w:ascii="Verdana" w:eastAsia="Times New Roman" w:hAnsi="Verdana" w:cs="Times New Roman"/>
          <w:b/>
          <w:bCs/>
          <w:color w:val="000000"/>
          <w:lang w:eastAsia="it-IT"/>
        </w:rPr>
        <w:t>”</w:t>
      </w:r>
    </w:p>
    <w:p w:rsidR="00EF6771" w:rsidRDefault="00EF6771" w:rsidP="00423C9F">
      <w:pPr>
        <w:spacing w:after="0" w:line="240" w:lineRule="auto"/>
        <w:jc w:val="both"/>
        <w:rPr>
          <w:rFonts w:ascii="Verdana" w:eastAsia="Times New Roman" w:hAnsi="Verdana" w:cs="Times New Roman"/>
          <w:color w:val="000000"/>
          <w:lang w:eastAsia="it-IT"/>
        </w:rPr>
      </w:pPr>
    </w:p>
    <w:p w:rsidR="00EF6771" w:rsidRDefault="00EF6771" w:rsidP="00423C9F">
      <w:pPr>
        <w:spacing w:after="0" w:line="240" w:lineRule="auto"/>
        <w:jc w:val="right"/>
        <w:rPr>
          <w:rFonts w:ascii="Verdana" w:eastAsia="Times New Roman" w:hAnsi="Verdana" w:cs="Times New Roman"/>
          <w:i/>
          <w:iCs/>
          <w:color w:val="000000"/>
          <w:sz w:val="20"/>
          <w:szCs w:val="20"/>
          <w:lang w:eastAsia="it-IT"/>
        </w:rPr>
      </w:pPr>
      <w:r>
        <w:rPr>
          <w:rFonts w:ascii="Verdana" w:eastAsia="Times New Roman" w:hAnsi="Verdana" w:cs="Times New Roman"/>
          <w:color w:val="000000"/>
          <w:sz w:val="20"/>
          <w:szCs w:val="20"/>
          <w:lang w:eastAsia="it-IT"/>
        </w:rPr>
        <w:t>(</w:t>
      </w:r>
      <w:r>
        <w:rPr>
          <w:rFonts w:ascii="Verdana" w:eastAsia="Times New Roman" w:hAnsi="Verdana" w:cs="Times New Roman"/>
          <w:bCs/>
          <w:color w:val="000000"/>
          <w:sz w:val="20"/>
          <w:szCs w:val="20"/>
          <w:lang w:eastAsia="it-IT"/>
        </w:rPr>
        <w:t>mons. Bruno Forte</w:t>
      </w:r>
      <w:r>
        <w:rPr>
          <w:rFonts w:ascii="Verdana" w:eastAsia="Times New Roman" w:hAnsi="Verdana" w:cs="Times New Roman"/>
          <w:b/>
          <w:bCs/>
          <w:color w:val="000000"/>
          <w:sz w:val="20"/>
          <w:szCs w:val="20"/>
          <w:lang w:eastAsia="it-IT"/>
        </w:rPr>
        <w:t xml:space="preserve"> </w:t>
      </w:r>
      <w:r>
        <w:rPr>
          <w:rFonts w:ascii="Verdana" w:eastAsia="Times New Roman" w:hAnsi="Verdana" w:cs="Times New Roman"/>
          <w:i/>
          <w:iCs/>
          <w:color w:val="000000"/>
          <w:sz w:val="20"/>
          <w:szCs w:val="20"/>
          <w:lang w:eastAsia="it-IT"/>
        </w:rPr>
        <w:t xml:space="preserve">arcivescovo della diocesi di </w:t>
      </w:r>
      <w:proofErr w:type="spellStart"/>
      <w:r>
        <w:rPr>
          <w:rFonts w:ascii="Verdana" w:eastAsia="Times New Roman" w:hAnsi="Verdana" w:cs="Times New Roman"/>
          <w:i/>
          <w:iCs/>
          <w:color w:val="000000"/>
          <w:sz w:val="20"/>
          <w:szCs w:val="20"/>
          <w:lang w:eastAsia="it-IT"/>
        </w:rPr>
        <w:t>Chieti-Vasto</w:t>
      </w:r>
      <w:proofErr w:type="spellEnd"/>
      <w:r>
        <w:rPr>
          <w:rFonts w:ascii="Verdana" w:eastAsia="Times New Roman" w:hAnsi="Verdana" w:cs="Times New Roman"/>
          <w:i/>
          <w:iCs/>
          <w:color w:val="000000"/>
          <w:sz w:val="20"/>
          <w:szCs w:val="20"/>
          <w:lang w:eastAsia="it-IT"/>
        </w:rPr>
        <w:t xml:space="preserve"> (in Abruzzo),</w:t>
      </w:r>
    </w:p>
    <w:p w:rsidR="00EF6771" w:rsidRDefault="00EF6771" w:rsidP="00423C9F">
      <w:p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i/>
          <w:iCs/>
          <w:color w:val="000000"/>
          <w:sz w:val="20"/>
          <w:szCs w:val="20"/>
          <w:lang w:eastAsia="it-IT"/>
        </w:rPr>
        <w:t>domenica 9 settembre,  quotidiano</w:t>
      </w:r>
      <w:r>
        <w:rPr>
          <w:rFonts w:ascii="Verdana" w:eastAsia="Times New Roman" w:hAnsi="Verdana" w:cs="Times New Roman"/>
          <w:color w:val="000000"/>
          <w:sz w:val="20"/>
          <w:szCs w:val="20"/>
          <w:lang w:eastAsia="it-IT"/>
        </w:rPr>
        <w:t xml:space="preserve"> Il Sole 24 Ore)</w:t>
      </w:r>
    </w:p>
    <w:p w:rsidR="00EF6771" w:rsidRDefault="00EF6771" w:rsidP="00423C9F">
      <w:pPr>
        <w:spacing w:after="0" w:line="240" w:lineRule="auto"/>
        <w:jc w:val="both"/>
        <w:rPr>
          <w:rFonts w:ascii="Verdana" w:eastAsia="Times New Roman" w:hAnsi="Verdana" w:cs="Times New Roman"/>
          <w:color w:val="000000"/>
          <w:sz w:val="20"/>
          <w:szCs w:val="20"/>
          <w:lang w:eastAsia="it-IT"/>
        </w:rPr>
      </w:pPr>
    </w:p>
    <w:p w:rsidR="00EF6771" w:rsidRDefault="00EF6771" w:rsidP="00423C9F">
      <w:pPr>
        <w:spacing w:after="0" w:line="240" w:lineRule="auto"/>
        <w:jc w:val="both"/>
        <w:rPr>
          <w:rFonts w:ascii="Verdana" w:eastAsia="Times New Roman" w:hAnsi="Verdana" w:cs="Times New Roman"/>
          <w:color w:val="000000"/>
          <w:sz w:val="20"/>
          <w:szCs w:val="20"/>
          <w:lang w:eastAsia="it-IT"/>
        </w:rPr>
      </w:pPr>
    </w:p>
    <w:sectPr w:rsidR="00EF6771" w:rsidSect="003F33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B3F"/>
    <w:multiLevelType w:val="hybridMultilevel"/>
    <w:tmpl w:val="32F8A3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991DB9"/>
    <w:multiLevelType w:val="hybridMultilevel"/>
    <w:tmpl w:val="8B5CA9E6"/>
    <w:lvl w:ilvl="0" w:tplc="F4A285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16EA"/>
    <w:rsid w:val="00007F97"/>
    <w:rsid w:val="00036EBF"/>
    <w:rsid w:val="00072A99"/>
    <w:rsid w:val="000849CE"/>
    <w:rsid w:val="00153B13"/>
    <w:rsid w:val="00271240"/>
    <w:rsid w:val="00361ACA"/>
    <w:rsid w:val="003F33F0"/>
    <w:rsid w:val="00423C9F"/>
    <w:rsid w:val="00446B50"/>
    <w:rsid w:val="00474E34"/>
    <w:rsid w:val="004A3277"/>
    <w:rsid w:val="006B417A"/>
    <w:rsid w:val="006E02B2"/>
    <w:rsid w:val="007102A4"/>
    <w:rsid w:val="00832C3C"/>
    <w:rsid w:val="008607DC"/>
    <w:rsid w:val="00884F09"/>
    <w:rsid w:val="008C3357"/>
    <w:rsid w:val="009E01BC"/>
    <w:rsid w:val="009F5F65"/>
    <w:rsid w:val="00A93884"/>
    <w:rsid w:val="00AF7027"/>
    <w:rsid w:val="00AF7B37"/>
    <w:rsid w:val="00B016EA"/>
    <w:rsid w:val="00B63A84"/>
    <w:rsid w:val="00BF68F3"/>
    <w:rsid w:val="00C3253C"/>
    <w:rsid w:val="00CB5235"/>
    <w:rsid w:val="00E40956"/>
    <w:rsid w:val="00EF6771"/>
    <w:rsid w:val="00F31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3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3357"/>
    <w:rPr>
      <w:color w:val="663300"/>
      <w:u w:val="single"/>
    </w:rPr>
  </w:style>
  <w:style w:type="paragraph" w:styleId="Paragrafoelenco">
    <w:name w:val="List Paragraph"/>
    <w:basedOn w:val="Normale"/>
    <w:uiPriority w:val="34"/>
    <w:qFormat/>
    <w:rsid w:val="006B417A"/>
    <w:pPr>
      <w:ind w:left="720"/>
      <w:contextualSpacing/>
    </w:pPr>
  </w:style>
</w:styles>
</file>

<file path=word/webSettings.xml><?xml version="1.0" encoding="utf-8"?>
<w:webSettings xmlns:r="http://schemas.openxmlformats.org/officeDocument/2006/relationships" xmlns:w="http://schemas.openxmlformats.org/wordprocessingml/2006/main">
  <w:divs>
    <w:div w:id="20745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S. Cristina</dc:creator>
  <cp:lastModifiedBy>Istituto S. Cristina</cp:lastModifiedBy>
  <cp:revision>4</cp:revision>
  <dcterms:created xsi:type="dcterms:W3CDTF">2012-11-01T13:10:00Z</dcterms:created>
  <dcterms:modified xsi:type="dcterms:W3CDTF">2012-11-07T09:46:00Z</dcterms:modified>
</cp:coreProperties>
</file>